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14" w:rsidRDefault="005B2D02" w:rsidP="00950D14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-310515</wp:posOffset>
                </wp:positionV>
                <wp:extent cx="4480560" cy="1040765"/>
                <wp:effectExtent l="3810" t="3810" r="1905" b="3175"/>
                <wp:wrapSquare wrapText="bothSides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B9" w:rsidRPr="00F40DF0" w:rsidRDefault="00C468B9" w:rsidP="00C468B9">
                            <w:pPr>
                              <w:pStyle w:val="NoSpacing"/>
                              <w:rPr>
                                <w:rFonts w:ascii="Sari" w:hAnsi="Sari"/>
                                <w:b/>
                                <w:color w:val="FFFFFF"/>
                                <w:sz w:val="36"/>
                                <w:szCs w:val="40"/>
                              </w:rPr>
                            </w:pPr>
                            <w:bookmarkStart w:id="0" w:name="_GoBack"/>
                            <w:r w:rsidRPr="00F40DF0">
                              <w:rPr>
                                <w:rFonts w:ascii="Sari" w:hAnsi="Sari"/>
                                <w:b/>
                                <w:color w:val="FFFFFF"/>
                                <w:sz w:val="36"/>
                                <w:szCs w:val="40"/>
                              </w:rPr>
                              <w:t xml:space="preserve">Social Care Advice </w:t>
                            </w:r>
                          </w:p>
                          <w:p w:rsidR="00C468B9" w:rsidRPr="00F40DF0" w:rsidRDefault="00C468B9" w:rsidP="00C468B9">
                            <w:pPr>
                              <w:pStyle w:val="NoSpacing"/>
                              <w:rPr>
                                <w:rFonts w:ascii="Sari" w:hAnsi="Sari"/>
                                <w:b/>
                                <w:color w:val="FFFFFF"/>
                                <w:sz w:val="36"/>
                                <w:szCs w:val="40"/>
                              </w:rPr>
                            </w:pPr>
                            <w:proofErr w:type="gramStart"/>
                            <w:r w:rsidRPr="00F40DF0">
                              <w:rPr>
                                <w:rFonts w:ascii="Sari" w:hAnsi="Sari"/>
                                <w:b/>
                                <w:color w:val="FFFFFF"/>
                                <w:sz w:val="36"/>
                                <w:szCs w:val="40"/>
                              </w:rPr>
                              <w:t>for</w:t>
                            </w:r>
                            <w:proofErr w:type="gramEnd"/>
                            <w:r w:rsidRPr="00F40DF0">
                              <w:rPr>
                                <w:rFonts w:ascii="Sari" w:hAnsi="Sari"/>
                                <w:b/>
                                <w:color w:val="FFFFFF"/>
                                <w:sz w:val="36"/>
                                <w:szCs w:val="40"/>
                              </w:rPr>
                              <w:t xml:space="preserve"> an Education, Health and Care Plan (EHCP)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5.2pt;margin-top:-24.45pt;width:352.8pt;height:8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wetQIAALs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" filled="f" stroked="f" strokeweight=".5pt">
                <v:textbox>
                  <w:txbxContent>
                    <w:p w:rsidR="00C468B9" w:rsidRPr="00F40DF0" w:rsidRDefault="00C468B9" w:rsidP="00C468B9">
                      <w:pPr>
                        <w:pStyle w:val="NoSpacing"/>
                        <w:rPr>
                          <w:rFonts w:ascii="Sari" w:hAnsi="Sari"/>
                          <w:b/>
                          <w:color w:val="FFFFFF"/>
                          <w:sz w:val="36"/>
                          <w:szCs w:val="40"/>
                        </w:rPr>
                      </w:pPr>
                      <w:r w:rsidRPr="00F40DF0">
                        <w:rPr>
                          <w:rFonts w:ascii="Sari" w:hAnsi="Sari"/>
                          <w:b/>
                          <w:color w:val="FFFFFF"/>
                          <w:sz w:val="36"/>
                          <w:szCs w:val="40"/>
                        </w:rPr>
                        <w:t xml:space="preserve">Social Care Advice </w:t>
                      </w:r>
                    </w:p>
                    <w:p w:rsidR="00C468B9" w:rsidRPr="00F40DF0" w:rsidRDefault="00C468B9" w:rsidP="00C468B9">
                      <w:pPr>
                        <w:pStyle w:val="NoSpacing"/>
                        <w:rPr>
                          <w:rFonts w:ascii="Sari" w:hAnsi="Sari"/>
                          <w:b/>
                          <w:color w:val="FFFFFF"/>
                          <w:sz w:val="36"/>
                          <w:szCs w:val="40"/>
                        </w:rPr>
                      </w:pPr>
                      <w:r w:rsidRPr="00F40DF0">
                        <w:rPr>
                          <w:rFonts w:ascii="Sari" w:hAnsi="Sari"/>
                          <w:b/>
                          <w:color w:val="FFFFFF"/>
                          <w:sz w:val="36"/>
                          <w:szCs w:val="40"/>
                        </w:rPr>
                        <w:t>for an Education, Health and Care Plan (EHCP)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-310515</wp:posOffset>
                </wp:positionV>
                <wp:extent cx="8161020" cy="1040765"/>
                <wp:effectExtent l="3810" t="3810" r="0" b="3175"/>
                <wp:wrapSquare wrapText="bothSides"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1020" cy="104076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B9" w:rsidRDefault="00C468B9" w:rsidP="00C468B9">
                            <w:pPr>
                              <w:ind w:left="-142" w:right="-182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8B085B" wp14:editId="2DCC6533">
                                  <wp:extent cx="7610475" cy="10763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047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35.7pt;margin-top:-24.45pt;width:642.6pt;height:8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" fillcolor="#b2b2b2" stroked="f" strokeweight=".5pt">
                <v:textbox>
                  <w:txbxContent>
                    <w:p w:rsidR="00C468B9" w:rsidRDefault="00C468B9" w:rsidP="00C468B9">
                      <w:pPr>
                        <w:ind w:left="-142" w:right="-182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8B085B" wp14:editId="2DCC6533">
                            <wp:extent cx="7610475" cy="107632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047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3062"/>
        <w:gridCol w:w="2179"/>
        <w:gridCol w:w="3113"/>
      </w:tblGrid>
      <w:tr w:rsidR="00950D14" w:rsidRPr="008534DA" w:rsidTr="00742BD7">
        <w:tc>
          <w:tcPr>
            <w:tcW w:w="10609" w:type="dxa"/>
            <w:gridSpan w:val="4"/>
            <w:shd w:val="clear" w:color="auto" w:fill="DBE5F1"/>
            <w:vAlign w:val="center"/>
          </w:tcPr>
          <w:p w:rsidR="00950D14" w:rsidRPr="008534DA" w:rsidRDefault="000653CF" w:rsidP="00DA383A">
            <w:pPr>
              <w:keepNext/>
              <w:spacing w:before="80" w:after="80"/>
              <w:outlineLvl w:val="2"/>
              <w:rPr>
                <w:rFonts w:cs="Arial"/>
                <w:szCs w:val="24"/>
                <w:u w:val="single"/>
              </w:rPr>
            </w:pPr>
            <w:r w:rsidRPr="007E3205">
              <w:rPr>
                <w:rFonts w:cs="Arial"/>
                <w:b/>
                <w:sz w:val="28"/>
                <w:szCs w:val="24"/>
              </w:rPr>
              <w:t>CHILD / YOUNG PERSON’S DETAILS</w:t>
            </w:r>
          </w:p>
        </w:tc>
      </w:tr>
      <w:tr w:rsidR="00950D14" w:rsidRPr="008534DA" w:rsidTr="00742BD7">
        <w:trPr>
          <w:trHeight w:val="828"/>
          <w:tblHeader/>
        </w:trPr>
        <w:tc>
          <w:tcPr>
            <w:tcW w:w="2255" w:type="dxa"/>
            <w:vAlign w:val="center"/>
          </w:tcPr>
          <w:p w:rsidR="00950D14" w:rsidRPr="008534DA" w:rsidRDefault="00950D14" w:rsidP="00950D14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 w:rsidRPr="008534DA">
              <w:rPr>
                <w:rFonts w:cs="Arial"/>
                <w:b/>
                <w:bCs/>
                <w:szCs w:val="24"/>
              </w:rPr>
              <w:t>Legal Surname</w:t>
            </w:r>
          </w:p>
        </w:tc>
        <w:tc>
          <w:tcPr>
            <w:tcW w:w="3062" w:type="dxa"/>
            <w:vAlign w:val="center"/>
          </w:tcPr>
          <w:p w:rsidR="00950D14" w:rsidRPr="008534DA" w:rsidRDefault="00950D14" w:rsidP="00950D14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950D14" w:rsidRPr="008534DA" w:rsidRDefault="00950D14" w:rsidP="00950D14">
            <w:pPr>
              <w:spacing w:before="80" w:after="80"/>
              <w:rPr>
                <w:rFonts w:cs="Arial"/>
                <w:bCs/>
                <w:szCs w:val="24"/>
              </w:rPr>
            </w:pPr>
            <w:r w:rsidRPr="008534DA">
              <w:rPr>
                <w:rFonts w:cs="Arial"/>
                <w:b/>
                <w:bCs/>
                <w:szCs w:val="24"/>
              </w:rPr>
              <w:t>First Name</w:t>
            </w:r>
          </w:p>
        </w:tc>
        <w:tc>
          <w:tcPr>
            <w:tcW w:w="3113" w:type="dxa"/>
            <w:vAlign w:val="center"/>
          </w:tcPr>
          <w:p w:rsidR="00950D14" w:rsidRPr="008534DA" w:rsidRDefault="00950D14" w:rsidP="00950D14">
            <w:pPr>
              <w:spacing w:before="80" w:after="80"/>
              <w:ind w:right="-113"/>
              <w:rPr>
                <w:rFonts w:cs="Arial"/>
                <w:szCs w:val="24"/>
              </w:rPr>
            </w:pPr>
          </w:p>
        </w:tc>
      </w:tr>
      <w:tr w:rsidR="00950D14" w:rsidRPr="008534DA" w:rsidTr="00742BD7">
        <w:trPr>
          <w:trHeight w:val="828"/>
          <w:tblHeader/>
        </w:trPr>
        <w:tc>
          <w:tcPr>
            <w:tcW w:w="2255" w:type="dxa"/>
            <w:vAlign w:val="center"/>
          </w:tcPr>
          <w:p w:rsidR="00950D14" w:rsidRPr="008534DA" w:rsidRDefault="00950D14" w:rsidP="00950D14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 w:rsidRPr="008534DA">
              <w:rPr>
                <w:rFonts w:cs="Arial"/>
                <w:b/>
                <w:bCs/>
                <w:szCs w:val="24"/>
              </w:rPr>
              <w:t>Date of Birth</w:t>
            </w:r>
          </w:p>
        </w:tc>
        <w:tc>
          <w:tcPr>
            <w:tcW w:w="3062" w:type="dxa"/>
            <w:vAlign w:val="center"/>
          </w:tcPr>
          <w:p w:rsidR="00950D14" w:rsidRPr="008534DA" w:rsidRDefault="00950D14" w:rsidP="00950D14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950D14" w:rsidRPr="008534DA" w:rsidRDefault="00950D14" w:rsidP="00950D14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 w:rsidRPr="008534DA">
              <w:rPr>
                <w:rFonts w:cs="Arial"/>
                <w:b/>
                <w:bCs/>
                <w:szCs w:val="24"/>
              </w:rPr>
              <w:t>M/F</w:t>
            </w:r>
          </w:p>
        </w:tc>
        <w:tc>
          <w:tcPr>
            <w:tcW w:w="3113" w:type="dxa"/>
            <w:vAlign w:val="center"/>
          </w:tcPr>
          <w:p w:rsidR="00950D14" w:rsidRPr="008534DA" w:rsidRDefault="00950D14" w:rsidP="00950D14">
            <w:pPr>
              <w:spacing w:before="80" w:after="80"/>
              <w:ind w:right="-113"/>
              <w:rPr>
                <w:rFonts w:cs="Arial"/>
                <w:szCs w:val="24"/>
              </w:rPr>
            </w:pPr>
          </w:p>
        </w:tc>
      </w:tr>
      <w:tr w:rsidR="00950D14" w:rsidRPr="008534DA" w:rsidTr="00742BD7">
        <w:trPr>
          <w:trHeight w:val="828"/>
          <w:tblHeader/>
        </w:trPr>
        <w:tc>
          <w:tcPr>
            <w:tcW w:w="2255" w:type="dxa"/>
            <w:vAlign w:val="center"/>
          </w:tcPr>
          <w:p w:rsidR="00950D14" w:rsidRPr="008534DA" w:rsidRDefault="00950D14" w:rsidP="00950D14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Legal Status</w:t>
            </w:r>
          </w:p>
        </w:tc>
        <w:tc>
          <w:tcPr>
            <w:tcW w:w="3062" w:type="dxa"/>
            <w:vAlign w:val="center"/>
          </w:tcPr>
          <w:p w:rsidR="00950D14" w:rsidRPr="008534DA" w:rsidRDefault="00950D14" w:rsidP="00950D14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950D14" w:rsidRPr="008534DA" w:rsidRDefault="00950D14" w:rsidP="00950D14">
            <w:pPr>
              <w:spacing w:before="80" w:after="80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ICS Number</w:t>
            </w:r>
          </w:p>
        </w:tc>
        <w:tc>
          <w:tcPr>
            <w:tcW w:w="3113" w:type="dxa"/>
            <w:vAlign w:val="center"/>
          </w:tcPr>
          <w:p w:rsidR="00950D14" w:rsidRPr="008534DA" w:rsidRDefault="00950D14" w:rsidP="00950D14">
            <w:pPr>
              <w:spacing w:before="80" w:after="80"/>
              <w:ind w:right="-113"/>
              <w:rPr>
                <w:rFonts w:cs="Arial"/>
                <w:szCs w:val="24"/>
              </w:rPr>
            </w:pPr>
          </w:p>
        </w:tc>
      </w:tr>
      <w:tr w:rsidR="00C468B9" w:rsidRPr="008534DA" w:rsidTr="00742BD7">
        <w:trPr>
          <w:trHeight w:val="828"/>
          <w:tblHeader/>
        </w:trPr>
        <w:tc>
          <w:tcPr>
            <w:tcW w:w="2255" w:type="dxa"/>
            <w:vAlign w:val="center"/>
          </w:tcPr>
          <w:p w:rsidR="00C468B9" w:rsidRPr="008534DA" w:rsidRDefault="00C468B9" w:rsidP="00950D14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Supporting professional</w:t>
            </w:r>
          </w:p>
        </w:tc>
        <w:tc>
          <w:tcPr>
            <w:tcW w:w="3062" w:type="dxa"/>
            <w:vAlign w:val="center"/>
          </w:tcPr>
          <w:p w:rsidR="00C468B9" w:rsidRPr="008534DA" w:rsidRDefault="00C468B9" w:rsidP="00950D14">
            <w:pPr>
              <w:spacing w:before="80" w:after="80"/>
              <w:ind w:right="-113"/>
              <w:rPr>
                <w:rFonts w:cs="Arial"/>
                <w:szCs w:val="24"/>
              </w:rPr>
            </w:pPr>
          </w:p>
        </w:tc>
        <w:tc>
          <w:tcPr>
            <w:tcW w:w="2179" w:type="dxa"/>
            <w:vAlign w:val="center"/>
          </w:tcPr>
          <w:p w:rsidR="00C468B9" w:rsidRPr="00C468B9" w:rsidRDefault="00C468B9" w:rsidP="00950D14">
            <w:pPr>
              <w:spacing w:before="80" w:after="80"/>
              <w:ind w:right="-113"/>
              <w:rPr>
                <w:rFonts w:cs="Arial"/>
                <w:b/>
                <w:szCs w:val="24"/>
              </w:rPr>
            </w:pPr>
            <w:r w:rsidRPr="00C468B9"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3113" w:type="dxa"/>
            <w:vAlign w:val="center"/>
          </w:tcPr>
          <w:p w:rsidR="00C468B9" w:rsidRPr="008534DA" w:rsidRDefault="00C468B9" w:rsidP="00950D14">
            <w:pPr>
              <w:spacing w:before="80" w:after="80"/>
              <w:ind w:right="-113"/>
              <w:rPr>
                <w:rFonts w:cs="Arial"/>
                <w:szCs w:val="24"/>
              </w:rPr>
            </w:pPr>
          </w:p>
        </w:tc>
      </w:tr>
    </w:tbl>
    <w:p w:rsidR="00454ADC" w:rsidRDefault="00454ADC" w:rsidP="00CE271D">
      <w:pPr>
        <w:autoSpaceDE w:val="0"/>
        <w:autoSpaceDN w:val="0"/>
        <w:adjustRightInd w:val="0"/>
        <w:spacing w:after="80"/>
        <w:jc w:val="center"/>
        <w:rPr>
          <w:rFonts w:ascii="Calibri" w:hAnsi="Calibri" w:cs="Calibri"/>
          <w:b/>
          <w:bCs/>
          <w:color w:val="4F81BD" w:themeColor="accent1"/>
          <w:sz w:val="32"/>
          <w:szCs w:val="32"/>
        </w:rPr>
      </w:pPr>
    </w:p>
    <w:p w:rsidR="007E3205" w:rsidRPr="003C1C5E" w:rsidRDefault="003534D6" w:rsidP="007E3205">
      <w:pPr>
        <w:autoSpaceDE w:val="0"/>
        <w:autoSpaceDN w:val="0"/>
        <w:adjustRightInd w:val="0"/>
        <w:spacing w:after="80"/>
        <w:rPr>
          <w:rFonts w:ascii="Sari" w:hAnsi="Sari" w:cs="Calibri"/>
          <w:b/>
          <w:bCs/>
          <w:color w:val="4F81BD" w:themeColor="accent1"/>
          <w:sz w:val="32"/>
          <w:szCs w:val="32"/>
        </w:rPr>
      </w:pPr>
      <w:r w:rsidRPr="003C1C5E">
        <w:rPr>
          <w:rFonts w:ascii="Sari" w:hAnsi="Sari" w:cs="Arial"/>
          <w:b/>
          <w:sz w:val="28"/>
          <w:szCs w:val="24"/>
        </w:rPr>
        <w:t>IDENTIFIED SOCIAL CARE NEEDS (SECTION 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9"/>
      </w:tblGrid>
      <w:tr w:rsidR="007E3205" w:rsidRPr="008534DA" w:rsidTr="00742BD7">
        <w:trPr>
          <w:trHeight w:val="828"/>
          <w:tblHeader/>
        </w:trPr>
        <w:tc>
          <w:tcPr>
            <w:tcW w:w="10599" w:type="dxa"/>
            <w:shd w:val="clear" w:color="auto" w:fill="DBE5F1" w:themeFill="accent1" w:themeFillTint="33"/>
            <w:vAlign w:val="center"/>
          </w:tcPr>
          <w:p w:rsidR="007E3205" w:rsidRDefault="007E3205" w:rsidP="007E3205">
            <w:pPr>
              <w:spacing w:before="80" w:after="80"/>
              <w:ind w:right="-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Social Care needs related to the young person’s Special Educational Needs &amp; Disabilities</w:t>
            </w:r>
            <w:r w:rsidR="00997F9E">
              <w:rPr>
                <w:rFonts w:cs="Arial"/>
                <w:b/>
                <w:bCs/>
                <w:szCs w:val="24"/>
              </w:rPr>
              <w:t>:</w:t>
            </w:r>
          </w:p>
          <w:p w:rsidR="00997F9E" w:rsidRPr="00997F9E" w:rsidRDefault="00997F9E" w:rsidP="00997F9E">
            <w:pPr>
              <w:spacing w:before="80" w:after="80"/>
              <w:ind w:right="-113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This could include needs arising from: cognition and learning; communication and interaction; social, emotional and mental health; physical and/or sensory needs.</w:t>
            </w:r>
          </w:p>
        </w:tc>
      </w:tr>
      <w:tr w:rsidR="00997F9E" w:rsidRPr="008534DA" w:rsidTr="00742BD7">
        <w:trPr>
          <w:trHeight w:val="828"/>
          <w:tblHeader/>
        </w:trPr>
        <w:tc>
          <w:tcPr>
            <w:tcW w:w="10599" w:type="dxa"/>
            <w:vAlign w:val="center"/>
          </w:tcPr>
          <w:p w:rsidR="00997F9E" w:rsidRPr="00F76762" w:rsidRDefault="00997F9E" w:rsidP="00997F9E">
            <w:pPr>
              <w:spacing w:before="80" w:after="80"/>
              <w:ind w:right="-113"/>
              <w:rPr>
                <w:rFonts w:cs="Arial"/>
                <w:bCs/>
                <w:szCs w:val="24"/>
              </w:rPr>
            </w:pPr>
          </w:p>
        </w:tc>
      </w:tr>
      <w:tr w:rsidR="007E3205" w:rsidRPr="008534DA" w:rsidTr="00742BD7">
        <w:trPr>
          <w:trHeight w:val="828"/>
          <w:tblHeader/>
        </w:trPr>
        <w:tc>
          <w:tcPr>
            <w:tcW w:w="10599" w:type="dxa"/>
            <w:shd w:val="clear" w:color="auto" w:fill="DBE5F1" w:themeFill="accent1" w:themeFillTint="33"/>
            <w:vAlign w:val="center"/>
          </w:tcPr>
          <w:p w:rsidR="007E3205" w:rsidRPr="00997F9E" w:rsidRDefault="007E3205" w:rsidP="00997F9E">
            <w:pPr>
              <w:spacing w:before="80" w:after="80"/>
              <w:ind w:right="-113"/>
              <w:rPr>
                <w:rFonts w:cs="Arial"/>
                <w:b/>
                <w:bCs/>
                <w:szCs w:val="24"/>
              </w:rPr>
            </w:pPr>
            <w:r w:rsidRPr="007E3205">
              <w:rPr>
                <w:rFonts w:cs="Arial"/>
                <w:b/>
                <w:bCs/>
                <w:szCs w:val="24"/>
              </w:rPr>
              <w:t xml:space="preserve">Social Care needs unrelated to </w:t>
            </w:r>
            <w:r w:rsidR="00997F9E">
              <w:rPr>
                <w:rFonts w:cs="Arial"/>
                <w:b/>
                <w:bCs/>
                <w:szCs w:val="24"/>
              </w:rPr>
              <w:t>Special Educational Needs and Disabilities:</w:t>
            </w:r>
          </w:p>
        </w:tc>
      </w:tr>
      <w:tr w:rsidR="00997F9E" w:rsidRPr="008534DA" w:rsidTr="00742BD7">
        <w:trPr>
          <w:trHeight w:val="828"/>
          <w:tblHeader/>
        </w:trPr>
        <w:tc>
          <w:tcPr>
            <w:tcW w:w="10599" w:type="dxa"/>
            <w:vAlign w:val="center"/>
          </w:tcPr>
          <w:p w:rsidR="00997F9E" w:rsidRPr="00F76762" w:rsidRDefault="00997F9E" w:rsidP="007E3205">
            <w:pPr>
              <w:spacing w:before="80" w:after="80"/>
              <w:ind w:right="-113"/>
              <w:rPr>
                <w:rFonts w:cs="Arial"/>
                <w:bCs/>
                <w:szCs w:val="24"/>
              </w:rPr>
            </w:pPr>
          </w:p>
        </w:tc>
      </w:tr>
    </w:tbl>
    <w:p w:rsidR="007E3205" w:rsidRDefault="007E3205"/>
    <w:p w:rsidR="00997F9E" w:rsidRDefault="00997F9E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7E3205" w:rsidRPr="003C1C5E" w:rsidRDefault="00997F9E" w:rsidP="00997F9E">
      <w:pPr>
        <w:spacing w:after="200" w:line="276" w:lineRule="auto"/>
        <w:rPr>
          <w:rFonts w:ascii="Sari" w:hAnsi="Sari"/>
          <w:b/>
          <w:sz w:val="28"/>
        </w:rPr>
      </w:pPr>
      <w:r w:rsidRPr="003C1C5E">
        <w:rPr>
          <w:rFonts w:ascii="Sari" w:hAnsi="Sari"/>
          <w:b/>
          <w:sz w:val="28"/>
        </w:rPr>
        <w:lastRenderedPageBreak/>
        <w:t>S</w:t>
      </w:r>
      <w:r w:rsidR="003534D6" w:rsidRPr="003C1C5E">
        <w:rPr>
          <w:rFonts w:ascii="Sari" w:hAnsi="Sari"/>
          <w:b/>
          <w:sz w:val="28"/>
        </w:rPr>
        <w:t>OCIAL CARE PROFESSIONAL’S REPORT</w:t>
      </w:r>
    </w:p>
    <w:p w:rsidR="007E3205" w:rsidRDefault="007E32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9"/>
      </w:tblGrid>
      <w:tr w:rsidR="007E3205" w:rsidRPr="007E3205" w:rsidTr="00742BD7">
        <w:trPr>
          <w:trHeight w:val="828"/>
          <w:tblHeader/>
        </w:trPr>
        <w:tc>
          <w:tcPr>
            <w:tcW w:w="10599" w:type="dxa"/>
            <w:shd w:val="clear" w:color="auto" w:fill="DBE5F1" w:themeFill="accent1" w:themeFillTint="33"/>
            <w:vAlign w:val="center"/>
          </w:tcPr>
          <w:p w:rsidR="007E3205" w:rsidRPr="007E3205" w:rsidRDefault="007E3205" w:rsidP="00DA383A">
            <w:pPr>
              <w:spacing w:before="80" w:after="80"/>
              <w:ind w:right="-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What is important for the child / young person? </w:t>
            </w:r>
          </w:p>
        </w:tc>
      </w:tr>
      <w:tr w:rsidR="007E3205" w:rsidRPr="007E3205" w:rsidTr="00742BD7">
        <w:trPr>
          <w:trHeight w:val="828"/>
          <w:tblHeader/>
        </w:trPr>
        <w:tc>
          <w:tcPr>
            <w:tcW w:w="10599" w:type="dxa"/>
            <w:vAlign w:val="center"/>
          </w:tcPr>
          <w:p w:rsidR="007E3205" w:rsidRPr="007E3205" w:rsidRDefault="007E3205" w:rsidP="00DA383A">
            <w:pPr>
              <w:spacing w:before="80" w:after="80"/>
              <w:ind w:right="-113"/>
              <w:rPr>
                <w:rFonts w:cs="Arial"/>
                <w:bCs/>
                <w:szCs w:val="24"/>
              </w:rPr>
            </w:pPr>
          </w:p>
        </w:tc>
      </w:tr>
    </w:tbl>
    <w:p w:rsidR="007E3205" w:rsidRDefault="007E32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9"/>
      </w:tblGrid>
      <w:tr w:rsidR="007E3205" w:rsidRPr="007E3205" w:rsidTr="00742BD7">
        <w:trPr>
          <w:trHeight w:val="828"/>
          <w:tblHeader/>
        </w:trPr>
        <w:tc>
          <w:tcPr>
            <w:tcW w:w="10599" w:type="dxa"/>
            <w:shd w:val="clear" w:color="auto" w:fill="DBE5F1" w:themeFill="accent1" w:themeFillTint="33"/>
            <w:vAlign w:val="center"/>
          </w:tcPr>
          <w:p w:rsidR="007E3205" w:rsidRPr="007E3205" w:rsidRDefault="007E3205" w:rsidP="00DA383A">
            <w:pPr>
              <w:spacing w:before="80" w:after="80"/>
              <w:ind w:right="-113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What is the best way to support the child / young person? </w:t>
            </w:r>
          </w:p>
        </w:tc>
      </w:tr>
      <w:tr w:rsidR="007E3205" w:rsidRPr="007E3205" w:rsidTr="00742BD7">
        <w:trPr>
          <w:trHeight w:val="828"/>
          <w:tblHeader/>
        </w:trPr>
        <w:tc>
          <w:tcPr>
            <w:tcW w:w="10599" w:type="dxa"/>
            <w:vAlign w:val="center"/>
          </w:tcPr>
          <w:p w:rsidR="007E3205" w:rsidRPr="007E3205" w:rsidRDefault="007E3205" w:rsidP="00DA383A">
            <w:pPr>
              <w:spacing w:before="80" w:after="80"/>
              <w:ind w:right="-113"/>
              <w:rPr>
                <w:rFonts w:cs="Arial"/>
                <w:bCs/>
                <w:szCs w:val="24"/>
              </w:rPr>
            </w:pPr>
          </w:p>
        </w:tc>
      </w:tr>
    </w:tbl>
    <w:p w:rsidR="007E3205" w:rsidRPr="000653CF" w:rsidRDefault="007E3205">
      <w:pPr>
        <w:rPr>
          <w:sz w:val="28"/>
        </w:rPr>
      </w:pPr>
    </w:p>
    <w:p w:rsidR="0067792F" w:rsidRDefault="0067792F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3534D6" w:rsidRPr="003C1C5E" w:rsidRDefault="003534D6" w:rsidP="003534D6">
      <w:pPr>
        <w:spacing w:after="80"/>
        <w:rPr>
          <w:rFonts w:ascii="Sari" w:hAnsi="Sari"/>
          <w:b/>
          <w:sz w:val="28"/>
        </w:rPr>
      </w:pPr>
      <w:r w:rsidRPr="003C1C5E">
        <w:rPr>
          <w:rFonts w:ascii="Sari" w:hAnsi="Sari"/>
          <w:b/>
          <w:sz w:val="28"/>
        </w:rPr>
        <w:lastRenderedPageBreak/>
        <w:t>SOCIAL CARE OUTCOMES</w:t>
      </w:r>
      <w:r w:rsidR="00997F9E" w:rsidRPr="003C1C5E">
        <w:rPr>
          <w:rFonts w:ascii="Sari" w:hAnsi="Sari"/>
          <w:b/>
          <w:sz w:val="28"/>
        </w:rPr>
        <w:t xml:space="preserve"> (SECTION 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6369"/>
        <w:gridCol w:w="1463"/>
        <w:gridCol w:w="1502"/>
      </w:tblGrid>
      <w:tr w:rsidR="003534D6" w:rsidRPr="008534DA" w:rsidTr="00742BD7">
        <w:tc>
          <w:tcPr>
            <w:tcW w:w="10682" w:type="dxa"/>
            <w:gridSpan w:val="4"/>
            <w:shd w:val="clear" w:color="auto" w:fill="DBE5F1"/>
            <w:vAlign w:val="center"/>
          </w:tcPr>
          <w:p w:rsidR="003534D6" w:rsidRDefault="003534D6" w:rsidP="00DA383A">
            <w:pPr>
              <w:keepNext/>
              <w:spacing w:before="80" w:after="80"/>
              <w:outlineLvl w:val="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Include here </w:t>
            </w:r>
            <w:r w:rsidRPr="00F62254">
              <w:rPr>
                <w:rFonts w:cs="Arial"/>
                <w:b/>
                <w:szCs w:val="24"/>
              </w:rPr>
              <w:t>any</w:t>
            </w:r>
            <w:r>
              <w:rPr>
                <w:rFonts w:cs="Arial"/>
                <w:b/>
                <w:szCs w:val="24"/>
              </w:rPr>
              <w:t xml:space="preserve"> LONG-TERM</w:t>
            </w:r>
            <w:r w:rsidRPr="00F62254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outcomes related to a social care need</w:t>
            </w:r>
          </w:p>
          <w:p w:rsidR="003534D6" w:rsidRDefault="003534D6" w:rsidP="003534D6">
            <w:pPr>
              <w:keepNext/>
              <w:numPr>
                <w:ilvl w:val="0"/>
                <w:numId w:val="5"/>
              </w:numPr>
              <w:spacing w:before="80" w:after="80" w:line="276" w:lineRule="auto"/>
              <w:outlineLvl w:val="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These should be specific, measurable, achievable, realistic, and time-based</w:t>
            </w:r>
          </w:p>
          <w:p w:rsidR="003534D6" w:rsidRPr="008534DA" w:rsidRDefault="003534D6" w:rsidP="003534D6">
            <w:pPr>
              <w:keepNext/>
              <w:numPr>
                <w:ilvl w:val="0"/>
                <w:numId w:val="5"/>
              </w:numPr>
              <w:spacing w:before="80" w:after="80" w:line="276" w:lineRule="auto"/>
              <w:outlineLvl w:val="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Please add additional rows as necessary</w:t>
            </w:r>
          </w:p>
        </w:tc>
      </w:tr>
      <w:tr w:rsidR="003534D6" w:rsidRPr="008534DA" w:rsidTr="00742BD7">
        <w:trPr>
          <w:trHeight w:val="828"/>
          <w:tblHeader/>
        </w:trPr>
        <w:tc>
          <w:tcPr>
            <w:tcW w:w="1348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Outcome</w:t>
            </w:r>
          </w:p>
        </w:tc>
        <w:tc>
          <w:tcPr>
            <w:tcW w:w="6369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By when?</w:t>
            </w:r>
          </w:p>
        </w:tc>
        <w:tc>
          <w:tcPr>
            <w:tcW w:w="1502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</w:tr>
      <w:tr w:rsidR="003534D6" w:rsidRPr="008534DA" w:rsidTr="00742BD7">
        <w:trPr>
          <w:trHeight w:val="828"/>
          <w:tblHeader/>
        </w:trPr>
        <w:tc>
          <w:tcPr>
            <w:tcW w:w="1348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Outcome</w:t>
            </w:r>
          </w:p>
        </w:tc>
        <w:tc>
          <w:tcPr>
            <w:tcW w:w="6369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By when?</w:t>
            </w:r>
          </w:p>
        </w:tc>
        <w:tc>
          <w:tcPr>
            <w:tcW w:w="1502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</w:tr>
      <w:tr w:rsidR="003534D6" w:rsidRPr="008534DA" w:rsidTr="00742BD7">
        <w:trPr>
          <w:trHeight w:val="828"/>
          <w:tblHeader/>
        </w:trPr>
        <w:tc>
          <w:tcPr>
            <w:tcW w:w="1348" w:type="dxa"/>
            <w:vAlign w:val="center"/>
          </w:tcPr>
          <w:p w:rsidR="003534D6" w:rsidRDefault="003534D6" w:rsidP="001C3CA1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Outcome</w:t>
            </w:r>
          </w:p>
        </w:tc>
        <w:tc>
          <w:tcPr>
            <w:tcW w:w="6369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534D6" w:rsidRDefault="003534D6" w:rsidP="001C3CA1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By when?</w:t>
            </w:r>
          </w:p>
        </w:tc>
        <w:tc>
          <w:tcPr>
            <w:tcW w:w="1502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</w:tr>
    </w:tbl>
    <w:p w:rsidR="007E3205" w:rsidRDefault="007E32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6369"/>
        <w:gridCol w:w="1463"/>
        <w:gridCol w:w="1502"/>
      </w:tblGrid>
      <w:tr w:rsidR="003534D6" w:rsidRPr="008534DA" w:rsidTr="00742BD7">
        <w:tc>
          <w:tcPr>
            <w:tcW w:w="10682" w:type="dxa"/>
            <w:gridSpan w:val="4"/>
            <w:shd w:val="clear" w:color="auto" w:fill="DBE5F1"/>
            <w:vAlign w:val="center"/>
          </w:tcPr>
          <w:p w:rsidR="003534D6" w:rsidRDefault="003534D6" w:rsidP="00DA383A">
            <w:pPr>
              <w:keepNext/>
              <w:spacing w:before="80" w:after="80"/>
              <w:outlineLvl w:val="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Include here </w:t>
            </w:r>
            <w:r w:rsidRPr="00F62254">
              <w:rPr>
                <w:rFonts w:cs="Arial"/>
                <w:b/>
                <w:szCs w:val="24"/>
              </w:rPr>
              <w:t>any</w:t>
            </w:r>
            <w:r>
              <w:rPr>
                <w:rFonts w:cs="Arial"/>
                <w:b/>
                <w:szCs w:val="24"/>
              </w:rPr>
              <w:t xml:space="preserve"> SHORT-TERM</w:t>
            </w:r>
            <w:r w:rsidRPr="00F62254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outcomes related to a social care need</w:t>
            </w:r>
          </w:p>
          <w:p w:rsidR="003534D6" w:rsidRDefault="003534D6" w:rsidP="00DA383A">
            <w:pPr>
              <w:keepNext/>
              <w:numPr>
                <w:ilvl w:val="0"/>
                <w:numId w:val="5"/>
              </w:numPr>
              <w:spacing w:before="80" w:after="80" w:line="276" w:lineRule="auto"/>
              <w:outlineLvl w:val="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These should be specific, measurable, achievable, realistic, and time-based</w:t>
            </w:r>
          </w:p>
          <w:p w:rsidR="003534D6" w:rsidRPr="008534DA" w:rsidRDefault="003534D6" w:rsidP="00DA383A">
            <w:pPr>
              <w:keepNext/>
              <w:numPr>
                <w:ilvl w:val="0"/>
                <w:numId w:val="5"/>
              </w:numPr>
              <w:spacing w:before="80" w:after="80" w:line="276" w:lineRule="auto"/>
              <w:outlineLvl w:val="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Please add additional rows as necessary</w:t>
            </w:r>
          </w:p>
        </w:tc>
      </w:tr>
      <w:tr w:rsidR="003534D6" w:rsidRPr="008534DA" w:rsidTr="00742BD7">
        <w:trPr>
          <w:trHeight w:val="828"/>
          <w:tblHeader/>
        </w:trPr>
        <w:tc>
          <w:tcPr>
            <w:tcW w:w="1348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Outcome</w:t>
            </w:r>
          </w:p>
        </w:tc>
        <w:tc>
          <w:tcPr>
            <w:tcW w:w="6369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By when?</w:t>
            </w:r>
          </w:p>
        </w:tc>
        <w:tc>
          <w:tcPr>
            <w:tcW w:w="1502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</w:tr>
      <w:tr w:rsidR="003534D6" w:rsidRPr="008534DA" w:rsidTr="00742BD7">
        <w:trPr>
          <w:trHeight w:val="828"/>
          <w:tblHeader/>
        </w:trPr>
        <w:tc>
          <w:tcPr>
            <w:tcW w:w="1348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Outcome</w:t>
            </w:r>
          </w:p>
        </w:tc>
        <w:tc>
          <w:tcPr>
            <w:tcW w:w="6369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By when?</w:t>
            </w:r>
          </w:p>
        </w:tc>
        <w:tc>
          <w:tcPr>
            <w:tcW w:w="1502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</w:tr>
      <w:tr w:rsidR="003534D6" w:rsidRPr="008534DA" w:rsidTr="00742BD7">
        <w:trPr>
          <w:trHeight w:val="828"/>
          <w:tblHeader/>
        </w:trPr>
        <w:tc>
          <w:tcPr>
            <w:tcW w:w="1348" w:type="dxa"/>
            <w:vAlign w:val="center"/>
          </w:tcPr>
          <w:p w:rsidR="003534D6" w:rsidRDefault="003534D6" w:rsidP="001C3CA1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Outcome</w:t>
            </w:r>
          </w:p>
        </w:tc>
        <w:tc>
          <w:tcPr>
            <w:tcW w:w="6369" w:type="dxa"/>
            <w:vAlign w:val="center"/>
          </w:tcPr>
          <w:p w:rsidR="000653CF" w:rsidRPr="008534DA" w:rsidRDefault="000653CF" w:rsidP="001C3CA1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534D6" w:rsidRDefault="003534D6" w:rsidP="001C3CA1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By when?</w:t>
            </w:r>
          </w:p>
        </w:tc>
        <w:tc>
          <w:tcPr>
            <w:tcW w:w="1502" w:type="dxa"/>
            <w:vAlign w:val="center"/>
          </w:tcPr>
          <w:p w:rsidR="003534D6" w:rsidRPr="008534DA" w:rsidRDefault="003534D6" w:rsidP="001C3CA1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</w:tr>
    </w:tbl>
    <w:p w:rsidR="000653CF" w:rsidRDefault="000653CF" w:rsidP="003534D6">
      <w:pPr>
        <w:spacing w:after="80"/>
        <w:rPr>
          <w:b/>
          <w:sz w:val="28"/>
        </w:rPr>
      </w:pPr>
    </w:p>
    <w:p w:rsidR="0067792F" w:rsidRDefault="0067792F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3534D6" w:rsidRPr="003C1C5E" w:rsidRDefault="003534D6" w:rsidP="00E50194">
      <w:pPr>
        <w:spacing w:after="80"/>
        <w:rPr>
          <w:rFonts w:ascii="Sari" w:hAnsi="Sari"/>
          <w:b/>
          <w:sz w:val="28"/>
        </w:rPr>
      </w:pPr>
      <w:r w:rsidRPr="003C1C5E">
        <w:rPr>
          <w:rFonts w:ascii="Sari" w:hAnsi="Sari"/>
          <w:b/>
          <w:sz w:val="28"/>
        </w:rPr>
        <w:lastRenderedPageBreak/>
        <w:t>SOCIAL CARE PROVISION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731"/>
      </w:tblGrid>
      <w:tr w:rsidR="003534D6" w:rsidRPr="008534DA" w:rsidTr="00742BD7">
        <w:tc>
          <w:tcPr>
            <w:tcW w:w="10682" w:type="dxa"/>
            <w:gridSpan w:val="2"/>
            <w:shd w:val="clear" w:color="auto" w:fill="DBE5F1"/>
            <w:vAlign w:val="center"/>
          </w:tcPr>
          <w:p w:rsidR="003534D6" w:rsidRDefault="003534D6" w:rsidP="003534D6">
            <w:pPr>
              <w:keepNext/>
              <w:spacing w:before="80" w:after="80" w:line="276" w:lineRule="auto"/>
              <w:outlineLvl w:val="2"/>
              <w:rPr>
                <w:rFonts w:cs="Arial"/>
                <w:szCs w:val="24"/>
              </w:rPr>
            </w:pPr>
            <w:r w:rsidRPr="003534D6">
              <w:rPr>
                <w:rFonts w:cs="Arial"/>
                <w:b/>
                <w:szCs w:val="24"/>
              </w:rPr>
              <w:t>Provision recommended to meet needs under Section 2 of the Chronically Sick and Disabled Persons Act 1970 (Section H1)</w:t>
            </w:r>
          </w:p>
          <w:p w:rsidR="00997F9E" w:rsidRPr="00997F9E" w:rsidRDefault="00997F9E" w:rsidP="00997F9E">
            <w:pPr>
              <w:keepNext/>
              <w:spacing w:before="80" w:after="80" w:line="276" w:lineRule="auto"/>
              <w:outlineLvl w:val="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This could include: practical assistance in the home and when travelling; adaptations to the home; assistance in obtaining recreational and educational facilities; provision of meals at home or elsewhere; assistance in obtaining special equipment; non-residential short breaks.</w:t>
            </w:r>
          </w:p>
        </w:tc>
      </w:tr>
      <w:tr w:rsidR="003534D6" w:rsidRPr="008534DA" w:rsidTr="00742BD7">
        <w:trPr>
          <w:trHeight w:val="1247"/>
          <w:tblHeader/>
        </w:trPr>
        <w:tc>
          <w:tcPr>
            <w:tcW w:w="1951" w:type="dxa"/>
            <w:vAlign w:val="center"/>
          </w:tcPr>
          <w:p w:rsidR="003534D6" w:rsidRPr="008534DA" w:rsidRDefault="003534D6" w:rsidP="003534D6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What social care provision is required?</w:t>
            </w:r>
          </w:p>
        </w:tc>
        <w:tc>
          <w:tcPr>
            <w:tcW w:w="8731" w:type="dxa"/>
            <w:vAlign w:val="center"/>
          </w:tcPr>
          <w:p w:rsidR="003534D6" w:rsidRPr="008534DA" w:rsidRDefault="003534D6" w:rsidP="003534D6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</w:tr>
      <w:tr w:rsidR="003534D6" w:rsidRPr="008534DA" w:rsidTr="00742BD7">
        <w:trPr>
          <w:trHeight w:val="1247"/>
          <w:tblHeader/>
        </w:trPr>
        <w:tc>
          <w:tcPr>
            <w:tcW w:w="1951" w:type="dxa"/>
            <w:vAlign w:val="center"/>
          </w:tcPr>
          <w:p w:rsidR="003534D6" w:rsidRDefault="003534D6" w:rsidP="003534D6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How often will this happen?</w:t>
            </w:r>
          </w:p>
        </w:tc>
        <w:tc>
          <w:tcPr>
            <w:tcW w:w="8731" w:type="dxa"/>
            <w:vAlign w:val="center"/>
          </w:tcPr>
          <w:p w:rsidR="003534D6" w:rsidRPr="008534DA" w:rsidRDefault="003534D6" w:rsidP="003534D6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</w:tr>
      <w:tr w:rsidR="003534D6" w:rsidRPr="008534DA" w:rsidTr="00742BD7">
        <w:trPr>
          <w:trHeight w:val="1247"/>
          <w:tblHeader/>
        </w:trPr>
        <w:tc>
          <w:tcPr>
            <w:tcW w:w="1951" w:type="dxa"/>
            <w:vAlign w:val="center"/>
          </w:tcPr>
          <w:p w:rsidR="003534D6" w:rsidRDefault="003534D6" w:rsidP="003534D6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Who is responsible for delivery of provision?</w:t>
            </w:r>
          </w:p>
        </w:tc>
        <w:tc>
          <w:tcPr>
            <w:tcW w:w="8731" w:type="dxa"/>
            <w:vAlign w:val="center"/>
          </w:tcPr>
          <w:p w:rsidR="003534D6" w:rsidRPr="008534DA" w:rsidRDefault="003534D6" w:rsidP="003534D6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</w:tr>
      <w:tr w:rsidR="003534D6" w:rsidRPr="008534DA" w:rsidTr="00742BD7">
        <w:trPr>
          <w:trHeight w:val="1247"/>
          <w:tblHeader/>
        </w:trPr>
        <w:tc>
          <w:tcPr>
            <w:tcW w:w="1951" w:type="dxa"/>
            <w:vAlign w:val="center"/>
          </w:tcPr>
          <w:p w:rsidR="003534D6" w:rsidRDefault="003534D6" w:rsidP="003534D6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Who will provide this support?</w:t>
            </w:r>
          </w:p>
        </w:tc>
        <w:tc>
          <w:tcPr>
            <w:tcW w:w="8731" w:type="dxa"/>
            <w:vAlign w:val="center"/>
          </w:tcPr>
          <w:p w:rsidR="003534D6" w:rsidRPr="008534DA" w:rsidRDefault="003534D6" w:rsidP="003534D6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</w:tr>
    </w:tbl>
    <w:p w:rsidR="003534D6" w:rsidRDefault="003534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731"/>
      </w:tblGrid>
      <w:tr w:rsidR="003534D6" w:rsidRPr="008534DA" w:rsidTr="00742BD7">
        <w:tc>
          <w:tcPr>
            <w:tcW w:w="10682" w:type="dxa"/>
            <w:gridSpan w:val="2"/>
            <w:shd w:val="clear" w:color="auto" w:fill="DBE5F1"/>
            <w:vAlign w:val="center"/>
          </w:tcPr>
          <w:p w:rsidR="003534D6" w:rsidRPr="003534D6" w:rsidRDefault="003534D6" w:rsidP="00DA383A">
            <w:pPr>
              <w:keepNext/>
              <w:spacing w:before="80" w:after="80" w:line="276" w:lineRule="auto"/>
              <w:outlineLvl w:val="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Other social care provision reasonably required by the child / young person’s SEND (Section H2)</w:t>
            </w:r>
          </w:p>
        </w:tc>
      </w:tr>
      <w:tr w:rsidR="003534D6" w:rsidRPr="008534DA" w:rsidTr="00742BD7">
        <w:trPr>
          <w:trHeight w:val="1247"/>
          <w:tblHeader/>
        </w:trPr>
        <w:tc>
          <w:tcPr>
            <w:tcW w:w="1951" w:type="dxa"/>
            <w:vAlign w:val="center"/>
          </w:tcPr>
          <w:p w:rsidR="003534D6" w:rsidRPr="008534DA" w:rsidRDefault="003534D6" w:rsidP="00DA383A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What social care provision is required?</w:t>
            </w:r>
          </w:p>
        </w:tc>
        <w:tc>
          <w:tcPr>
            <w:tcW w:w="8731" w:type="dxa"/>
            <w:vAlign w:val="center"/>
          </w:tcPr>
          <w:p w:rsidR="003534D6" w:rsidRPr="008534DA" w:rsidRDefault="003534D6" w:rsidP="00DA383A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</w:tr>
      <w:tr w:rsidR="003534D6" w:rsidRPr="008534DA" w:rsidTr="00742BD7">
        <w:trPr>
          <w:trHeight w:val="1247"/>
          <w:tblHeader/>
        </w:trPr>
        <w:tc>
          <w:tcPr>
            <w:tcW w:w="1951" w:type="dxa"/>
            <w:vAlign w:val="center"/>
          </w:tcPr>
          <w:p w:rsidR="003534D6" w:rsidRDefault="003534D6" w:rsidP="00DA383A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How often will this happen?</w:t>
            </w:r>
          </w:p>
        </w:tc>
        <w:tc>
          <w:tcPr>
            <w:tcW w:w="8731" w:type="dxa"/>
            <w:vAlign w:val="center"/>
          </w:tcPr>
          <w:p w:rsidR="003534D6" w:rsidRPr="008534DA" w:rsidRDefault="003534D6" w:rsidP="00DA383A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</w:tr>
      <w:tr w:rsidR="003534D6" w:rsidRPr="008534DA" w:rsidTr="00742BD7">
        <w:trPr>
          <w:trHeight w:val="1247"/>
          <w:tblHeader/>
        </w:trPr>
        <w:tc>
          <w:tcPr>
            <w:tcW w:w="1951" w:type="dxa"/>
            <w:vAlign w:val="center"/>
          </w:tcPr>
          <w:p w:rsidR="003534D6" w:rsidRDefault="003534D6" w:rsidP="00DA383A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Who is responsible for delivery of provision?</w:t>
            </w:r>
          </w:p>
        </w:tc>
        <w:tc>
          <w:tcPr>
            <w:tcW w:w="8731" w:type="dxa"/>
            <w:vAlign w:val="center"/>
          </w:tcPr>
          <w:p w:rsidR="003534D6" w:rsidRPr="008534DA" w:rsidRDefault="003534D6" w:rsidP="00DA383A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</w:tr>
      <w:tr w:rsidR="003534D6" w:rsidRPr="008534DA" w:rsidTr="00742BD7">
        <w:trPr>
          <w:trHeight w:val="1247"/>
          <w:tblHeader/>
        </w:trPr>
        <w:tc>
          <w:tcPr>
            <w:tcW w:w="1951" w:type="dxa"/>
            <w:vAlign w:val="center"/>
          </w:tcPr>
          <w:p w:rsidR="003534D6" w:rsidRDefault="003534D6" w:rsidP="00DA383A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Who will provide this support?</w:t>
            </w:r>
          </w:p>
        </w:tc>
        <w:tc>
          <w:tcPr>
            <w:tcW w:w="8731" w:type="dxa"/>
            <w:vAlign w:val="center"/>
          </w:tcPr>
          <w:p w:rsidR="003534D6" w:rsidRPr="008534DA" w:rsidRDefault="003534D6" w:rsidP="00DA383A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</w:tr>
    </w:tbl>
    <w:p w:rsidR="00C468B9" w:rsidRDefault="00C468B9"/>
    <w:p w:rsidR="00C468B9" w:rsidRDefault="00C468B9">
      <w:pPr>
        <w:spacing w:after="200" w:line="276" w:lineRule="auto"/>
      </w:pPr>
      <w:r>
        <w:br w:type="page"/>
      </w:r>
    </w:p>
    <w:p w:rsidR="003534D6" w:rsidRDefault="003534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3832"/>
        <w:gridCol w:w="1700"/>
        <w:gridCol w:w="3838"/>
      </w:tblGrid>
      <w:tr w:rsidR="003534D6" w:rsidRPr="008534DA" w:rsidTr="00742BD7">
        <w:tc>
          <w:tcPr>
            <w:tcW w:w="10609" w:type="dxa"/>
            <w:gridSpan w:val="4"/>
            <w:shd w:val="clear" w:color="auto" w:fill="DBE5F1"/>
            <w:vAlign w:val="center"/>
          </w:tcPr>
          <w:p w:rsidR="003534D6" w:rsidRPr="008534DA" w:rsidRDefault="000653CF" w:rsidP="00DA383A">
            <w:pPr>
              <w:keepNext/>
              <w:spacing w:before="80" w:after="80"/>
              <w:outlineLvl w:val="2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b/>
                <w:sz w:val="28"/>
                <w:szCs w:val="24"/>
              </w:rPr>
              <w:t>SOCIAL CARE PROFESSIONAL’S</w:t>
            </w:r>
            <w:r w:rsidRPr="007E3205">
              <w:rPr>
                <w:rFonts w:cs="Arial"/>
                <w:b/>
                <w:sz w:val="28"/>
                <w:szCs w:val="24"/>
              </w:rPr>
              <w:t xml:space="preserve"> DETAILS</w:t>
            </w:r>
          </w:p>
        </w:tc>
      </w:tr>
      <w:tr w:rsidR="00C468B9" w:rsidRPr="008534DA" w:rsidTr="00742BD7">
        <w:trPr>
          <w:trHeight w:val="828"/>
          <w:tblHeader/>
        </w:trPr>
        <w:tc>
          <w:tcPr>
            <w:tcW w:w="1239" w:type="dxa"/>
            <w:vAlign w:val="center"/>
          </w:tcPr>
          <w:p w:rsidR="003534D6" w:rsidRPr="008534DA" w:rsidRDefault="003534D6" w:rsidP="00DA383A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Name</w:t>
            </w:r>
          </w:p>
        </w:tc>
        <w:tc>
          <w:tcPr>
            <w:tcW w:w="3832" w:type="dxa"/>
            <w:vAlign w:val="center"/>
          </w:tcPr>
          <w:p w:rsidR="003534D6" w:rsidRPr="008534DA" w:rsidRDefault="003534D6" w:rsidP="00DA383A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534D6" w:rsidRPr="008534DA" w:rsidRDefault="003534D6" w:rsidP="00DA383A">
            <w:pPr>
              <w:spacing w:before="80" w:after="80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Designation</w:t>
            </w:r>
          </w:p>
        </w:tc>
        <w:tc>
          <w:tcPr>
            <w:tcW w:w="3838" w:type="dxa"/>
            <w:vAlign w:val="center"/>
          </w:tcPr>
          <w:p w:rsidR="003534D6" w:rsidRPr="008534DA" w:rsidRDefault="003534D6" w:rsidP="00DA383A">
            <w:pPr>
              <w:spacing w:before="80" w:after="80"/>
              <w:ind w:right="-113"/>
              <w:rPr>
                <w:rFonts w:cs="Arial"/>
                <w:szCs w:val="24"/>
              </w:rPr>
            </w:pPr>
          </w:p>
        </w:tc>
      </w:tr>
      <w:tr w:rsidR="00C468B9" w:rsidRPr="008534DA" w:rsidTr="00742BD7">
        <w:trPr>
          <w:trHeight w:val="741"/>
          <w:tblHeader/>
        </w:trPr>
        <w:tc>
          <w:tcPr>
            <w:tcW w:w="5071" w:type="dxa"/>
            <w:gridSpan w:val="2"/>
            <w:vMerge w:val="restart"/>
            <w:vAlign w:val="center"/>
          </w:tcPr>
          <w:p w:rsidR="00C468B9" w:rsidRPr="00C468B9" w:rsidRDefault="00C468B9" w:rsidP="00DA383A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Address</w:t>
            </w:r>
          </w:p>
        </w:tc>
        <w:tc>
          <w:tcPr>
            <w:tcW w:w="1700" w:type="dxa"/>
            <w:vAlign w:val="center"/>
          </w:tcPr>
          <w:p w:rsidR="00C468B9" w:rsidRPr="008534DA" w:rsidRDefault="00C468B9" w:rsidP="00DA383A">
            <w:pPr>
              <w:spacing w:before="80" w:after="8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Email</w:t>
            </w:r>
          </w:p>
        </w:tc>
        <w:tc>
          <w:tcPr>
            <w:tcW w:w="3838" w:type="dxa"/>
            <w:vAlign w:val="center"/>
          </w:tcPr>
          <w:p w:rsidR="00C468B9" w:rsidRPr="008534DA" w:rsidRDefault="00C468B9" w:rsidP="00DA383A">
            <w:pPr>
              <w:spacing w:before="80" w:after="80"/>
              <w:ind w:right="-113"/>
              <w:rPr>
                <w:rFonts w:cs="Arial"/>
                <w:szCs w:val="24"/>
              </w:rPr>
            </w:pPr>
          </w:p>
        </w:tc>
      </w:tr>
      <w:tr w:rsidR="00C468B9" w:rsidRPr="008534DA" w:rsidTr="00742BD7">
        <w:trPr>
          <w:trHeight w:val="741"/>
          <w:tblHeader/>
        </w:trPr>
        <w:tc>
          <w:tcPr>
            <w:tcW w:w="5071" w:type="dxa"/>
            <w:gridSpan w:val="2"/>
            <w:vMerge/>
            <w:vAlign w:val="center"/>
          </w:tcPr>
          <w:p w:rsidR="00C468B9" w:rsidRPr="008534DA" w:rsidRDefault="00C468B9" w:rsidP="00DA383A">
            <w:pPr>
              <w:spacing w:before="80" w:after="80"/>
              <w:rPr>
                <w:rFonts w:cs="Arial"/>
                <w:bCs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468B9" w:rsidRPr="008534DA" w:rsidRDefault="00C468B9" w:rsidP="00DA383A">
            <w:pPr>
              <w:spacing w:before="80" w:after="80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Phone</w:t>
            </w:r>
          </w:p>
        </w:tc>
        <w:tc>
          <w:tcPr>
            <w:tcW w:w="3838" w:type="dxa"/>
            <w:vAlign w:val="center"/>
          </w:tcPr>
          <w:p w:rsidR="00C468B9" w:rsidRPr="008534DA" w:rsidRDefault="00C468B9" w:rsidP="00DA383A">
            <w:pPr>
              <w:spacing w:before="80" w:after="80"/>
              <w:ind w:right="-113"/>
              <w:rPr>
                <w:rFonts w:cs="Arial"/>
                <w:szCs w:val="24"/>
              </w:rPr>
            </w:pPr>
          </w:p>
        </w:tc>
      </w:tr>
    </w:tbl>
    <w:p w:rsidR="003534D6" w:rsidRDefault="003534D6"/>
    <w:p w:rsidR="003534D6" w:rsidRDefault="003534D6"/>
    <w:p w:rsidR="009D36A3" w:rsidRPr="00560A94" w:rsidRDefault="009D36A3" w:rsidP="009D36A3">
      <w:r w:rsidRPr="00560A94">
        <w:t xml:space="preserve">Please return this </w:t>
      </w:r>
      <w:r>
        <w:t>advice form and any supporting evidence and additional reports</w:t>
      </w:r>
      <w:r w:rsidRPr="00560A94">
        <w:t xml:space="preserve"> to</w:t>
      </w:r>
      <w:r w:rsidR="00C468B9" w:rsidRPr="00C468B9">
        <w:rPr>
          <w:rFonts w:cs="Arial"/>
          <w:szCs w:val="24"/>
        </w:rPr>
        <w:t xml:space="preserve"> </w:t>
      </w:r>
      <w:r w:rsidR="00C468B9">
        <w:rPr>
          <w:rFonts w:cs="Arial"/>
          <w:szCs w:val="24"/>
        </w:rPr>
        <w:t>the SEN Assessment and Commissioning Service (SENA).</w:t>
      </w:r>
    </w:p>
    <w:p w:rsidR="009D36A3" w:rsidRDefault="009D36A3" w:rsidP="009D36A3"/>
    <w:p w:rsidR="00742BD7" w:rsidRPr="00646722" w:rsidRDefault="00C468B9" w:rsidP="00C468B9">
      <w:pPr>
        <w:tabs>
          <w:tab w:val="left" w:pos="993"/>
        </w:tabs>
        <w:spacing w:before="80"/>
        <w:ind w:right="-20"/>
        <w:rPr>
          <w:rFonts w:eastAsia="News Gothic" w:cs="Arial"/>
          <w:bCs/>
          <w:szCs w:val="24"/>
        </w:rPr>
      </w:pPr>
      <w:r w:rsidRPr="00646722">
        <w:rPr>
          <w:rFonts w:eastAsia="News Gothic" w:cs="Arial"/>
          <w:b/>
          <w:szCs w:val="24"/>
        </w:rPr>
        <w:t>Email</w:t>
      </w:r>
      <w:r w:rsidRPr="00646722">
        <w:rPr>
          <w:rFonts w:eastAsia="News Gothic" w:cs="Arial"/>
          <w:szCs w:val="24"/>
        </w:rPr>
        <w:tab/>
      </w:r>
      <w:hyperlink r:id="rId11">
        <w:r w:rsidRPr="00646722">
          <w:rPr>
            <w:rFonts w:eastAsia="News Gothic" w:cs="Arial"/>
            <w:bCs/>
            <w:szCs w:val="24"/>
          </w:rPr>
          <w:t>senase</w:t>
        </w:r>
        <w:r w:rsidRPr="00646722">
          <w:rPr>
            <w:rFonts w:eastAsia="News Gothic" w:cs="Arial"/>
            <w:bCs/>
            <w:spacing w:val="5"/>
            <w:szCs w:val="24"/>
          </w:rPr>
          <w:t>r</w:t>
        </w:r>
        <w:r w:rsidRPr="00646722">
          <w:rPr>
            <w:rFonts w:eastAsia="News Gothic" w:cs="Arial"/>
            <w:bCs/>
            <w:szCs w:val="24"/>
          </w:rPr>
          <w:t>vice@leics.go</w:t>
        </w:r>
        <w:r w:rsidRPr="00646722">
          <w:rPr>
            <w:rFonts w:eastAsia="News Gothic" w:cs="Arial"/>
            <w:bCs/>
            <w:spacing w:val="-22"/>
            <w:szCs w:val="24"/>
          </w:rPr>
          <w:t>v</w:t>
        </w:r>
        <w:r w:rsidRPr="00646722">
          <w:rPr>
            <w:rFonts w:eastAsia="News Gothic" w:cs="Arial"/>
            <w:bCs/>
            <w:szCs w:val="24"/>
          </w:rPr>
          <w:t>.uk</w:t>
        </w:r>
      </w:hyperlink>
    </w:p>
    <w:p w:rsidR="009D36A3" w:rsidRDefault="009D36A3" w:rsidP="009D36A3">
      <w:pPr>
        <w:outlineLvl w:val="0"/>
      </w:pPr>
    </w:p>
    <w:p w:rsidR="009D36A3" w:rsidRDefault="009D36A3" w:rsidP="009D36A3">
      <w:pPr>
        <w:outlineLvl w:val="0"/>
      </w:pPr>
      <w:r>
        <w:t xml:space="preserve">If you require any help or assistance when completing this form please do not hesitate to contact the </w:t>
      </w:r>
      <w:r w:rsidR="00C468B9">
        <w:t>SENA</w:t>
      </w:r>
      <w:r>
        <w:t xml:space="preserve"> </w:t>
      </w:r>
      <w:r w:rsidR="00C468B9">
        <w:t>on the number below</w:t>
      </w:r>
      <w:r>
        <w:t>.</w:t>
      </w:r>
    </w:p>
    <w:p w:rsidR="00C468B9" w:rsidRDefault="00C468B9" w:rsidP="009D36A3">
      <w:pPr>
        <w:outlineLvl w:val="0"/>
      </w:pPr>
    </w:p>
    <w:p w:rsidR="00C468B9" w:rsidRPr="00646722" w:rsidRDefault="00C468B9" w:rsidP="00C468B9">
      <w:pPr>
        <w:tabs>
          <w:tab w:val="left" w:pos="993"/>
        </w:tabs>
        <w:spacing w:before="80"/>
        <w:ind w:right="-20"/>
        <w:rPr>
          <w:rFonts w:eastAsia="News Gothic" w:cs="Arial"/>
          <w:b/>
          <w:bCs/>
          <w:szCs w:val="24"/>
        </w:rPr>
      </w:pPr>
      <w:r w:rsidRPr="00646722">
        <w:rPr>
          <w:rFonts w:eastAsia="News Gothic" w:cs="Arial"/>
          <w:b/>
          <w:szCs w:val="24"/>
        </w:rPr>
        <w:t>Phone</w:t>
      </w:r>
      <w:r w:rsidRPr="00646722">
        <w:rPr>
          <w:rFonts w:eastAsia="News Gothic" w:cs="Arial"/>
          <w:szCs w:val="24"/>
        </w:rPr>
        <w:tab/>
      </w:r>
      <w:hyperlink r:id="rId12">
        <w:r w:rsidRPr="00646722">
          <w:rPr>
            <w:rFonts w:eastAsia="News Gothic" w:cs="Arial"/>
            <w:bCs/>
            <w:szCs w:val="24"/>
          </w:rPr>
          <w:t>0116</w:t>
        </w:r>
      </w:hyperlink>
      <w:r w:rsidRPr="00646722">
        <w:rPr>
          <w:rFonts w:eastAsia="News Gothic" w:cs="Arial"/>
          <w:bCs/>
          <w:szCs w:val="24"/>
        </w:rPr>
        <w:t xml:space="preserve"> 305 6600</w:t>
      </w:r>
      <w:r>
        <w:rPr>
          <w:rFonts w:eastAsia="News Gothic" w:cs="Arial"/>
          <w:bCs/>
          <w:szCs w:val="24"/>
        </w:rPr>
        <w:t xml:space="preserve"> </w:t>
      </w:r>
    </w:p>
    <w:p w:rsidR="009D36A3" w:rsidRPr="001A704F" w:rsidRDefault="009D36A3" w:rsidP="001A704F">
      <w:pPr>
        <w:pStyle w:val="Footer"/>
        <w:spacing w:after="80"/>
        <w:rPr>
          <w:szCs w:val="24"/>
        </w:rPr>
      </w:pPr>
    </w:p>
    <w:sectPr w:rsidR="009D36A3" w:rsidRPr="001A704F" w:rsidSect="00950D14"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C5" w:rsidRDefault="002643C5" w:rsidP="00CE271D">
      <w:r>
        <w:separator/>
      </w:r>
    </w:p>
  </w:endnote>
  <w:endnote w:type="continuationSeparator" w:id="0">
    <w:p w:rsidR="002643C5" w:rsidRDefault="002643C5" w:rsidP="00C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ri">
    <w:panose1 w:val="02000603060000020004"/>
    <w:charset w:val="00"/>
    <w:family w:val="auto"/>
    <w:pitch w:val="variable"/>
    <w:sig w:usb0="A00000AF" w:usb1="40000048" w:usb2="00000000" w:usb3="00000000" w:csb0="00000111" w:csb1="00000000"/>
  </w:font>
  <w:font w:name="News Gothic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2085"/>
      <w:docPartObj>
        <w:docPartGallery w:val="Page Numbers (Bottom of Page)"/>
        <w:docPartUnique/>
      </w:docPartObj>
    </w:sdtPr>
    <w:sdtEndPr/>
    <w:sdtContent>
      <w:p w:rsidR="002643C5" w:rsidRDefault="008254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E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3C5" w:rsidRDefault="002643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C5" w:rsidRDefault="002643C5" w:rsidP="00CE271D">
      <w:r>
        <w:separator/>
      </w:r>
    </w:p>
  </w:footnote>
  <w:footnote w:type="continuationSeparator" w:id="0">
    <w:p w:rsidR="002643C5" w:rsidRDefault="002643C5" w:rsidP="00CE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C5" w:rsidRDefault="002643C5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C5" w:rsidRDefault="00454ADC" w:rsidP="00CE271D">
    <w:pPr>
      <w:pStyle w:val="Header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553147DB" wp14:editId="5E9E8E4C">
          <wp:simplePos x="0" y="0"/>
          <wp:positionH relativeFrom="column">
            <wp:posOffset>4687570</wp:posOffset>
          </wp:positionH>
          <wp:positionV relativeFrom="paragraph">
            <wp:posOffset>-116840</wp:posOffset>
          </wp:positionV>
          <wp:extent cx="1824990" cy="51689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703"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3C5" w:rsidRPr="00826343">
      <w:rPr>
        <w:rFonts w:cs="Arial"/>
        <w:b/>
        <w:sz w:val="28"/>
        <w:szCs w:val="28"/>
      </w:rPr>
      <w:ptab w:relativeTo="margin" w:alignment="center" w:leader="none"/>
    </w:r>
  </w:p>
  <w:p w:rsidR="002643C5" w:rsidRPr="00826343" w:rsidRDefault="002643C5" w:rsidP="00CE271D">
    <w:pPr>
      <w:pStyle w:val="Head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ab/>
    </w:r>
    <w:r w:rsidRPr="00826343">
      <w:rPr>
        <w:rFonts w:cs="Arial"/>
        <w:b/>
        <w:sz w:val="28"/>
        <w:szCs w:val="28"/>
      </w:rPr>
      <w:ptab w:relativeTo="margin" w:alignment="right" w:leader="none"/>
    </w:r>
  </w:p>
  <w:p w:rsidR="002643C5" w:rsidRDefault="002643C5">
    <w:pPr>
      <w:pStyle w:val="Header"/>
    </w:pPr>
  </w:p>
  <w:p w:rsidR="00454ADC" w:rsidRDefault="00454A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61CC"/>
    <w:multiLevelType w:val="hybridMultilevel"/>
    <w:tmpl w:val="FF6EA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8C120E"/>
    <w:multiLevelType w:val="hybridMultilevel"/>
    <w:tmpl w:val="EA52D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7A4984"/>
    <w:multiLevelType w:val="hybridMultilevel"/>
    <w:tmpl w:val="4DCC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15C5A"/>
    <w:multiLevelType w:val="hybridMultilevel"/>
    <w:tmpl w:val="1ADCAE6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7D4C2B2F"/>
    <w:multiLevelType w:val="hybridMultilevel"/>
    <w:tmpl w:val="0274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1D"/>
    <w:rsid w:val="000653CF"/>
    <w:rsid w:val="00087EEC"/>
    <w:rsid w:val="000A79C0"/>
    <w:rsid w:val="00172F08"/>
    <w:rsid w:val="001A704F"/>
    <w:rsid w:val="001C3CA1"/>
    <w:rsid w:val="00221E42"/>
    <w:rsid w:val="002643C5"/>
    <w:rsid w:val="002A6A78"/>
    <w:rsid w:val="003006E2"/>
    <w:rsid w:val="00303718"/>
    <w:rsid w:val="00306460"/>
    <w:rsid w:val="003232DE"/>
    <w:rsid w:val="00346688"/>
    <w:rsid w:val="003534D6"/>
    <w:rsid w:val="003A120B"/>
    <w:rsid w:val="003C1C5E"/>
    <w:rsid w:val="003D6E71"/>
    <w:rsid w:val="00454ADC"/>
    <w:rsid w:val="004C5DAB"/>
    <w:rsid w:val="004F0193"/>
    <w:rsid w:val="004F04AD"/>
    <w:rsid w:val="005B2D02"/>
    <w:rsid w:val="0067792F"/>
    <w:rsid w:val="006A6702"/>
    <w:rsid w:val="00742BD7"/>
    <w:rsid w:val="0075444B"/>
    <w:rsid w:val="00761703"/>
    <w:rsid w:val="007C3C43"/>
    <w:rsid w:val="007D5BAB"/>
    <w:rsid w:val="007E3205"/>
    <w:rsid w:val="008254FD"/>
    <w:rsid w:val="00900E75"/>
    <w:rsid w:val="00950D14"/>
    <w:rsid w:val="00997F9E"/>
    <w:rsid w:val="009D36A3"/>
    <w:rsid w:val="00B03F61"/>
    <w:rsid w:val="00B361F5"/>
    <w:rsid w:val="00B42A15"/>
    <w:rsid w:val="00BA6037"/>
    <w:rsid w:val="00C161EF"/>
    <w:rsid w:val="00C468B9"/>
    <w:rsid w:val="00CE271D"/>
    <w:rsid w:val="00D101E1"/>
    <w:rsid w:val="00DB446A"/>
    <w:rsid w:val="00DB700B"/>
    <w:rsid w:val="00E1092D"/>
    <w:rsid w:val="00E50194"/>
    <w:rsid w:val="00EB1784"/>
    <w:rsid w:val="00EF6256"/>
    <w:rsid w:val="00F40DF0"/>
    <w:rsid w:val="00F76762"/>
    <w:rsid w:val="00F95987"/>
    <w:rsid w:val="00F9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1D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71D"/>
  </w:style>
  <w:style w:type="paragraph" w:styleId="Footer">
    <w:name w:val="footer"/>
    <w:basedOn w:val="Normal"/>
    <w:link w:val="FooterChar"/>
    <w:uiPriority w:val="99"/>
    <w:unhideWhenUsed/>
    <w:rsid w:val="00CE2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71D"/>
  </w:style>
  <w:style w:type="paragraph" w:styleId="BalloonText">
    <w:name w:val="Balloon Text"/>
    <w:basedOn w:val="Normal"/>
    <w:link w:val="BalloonTextChar"/>
    <w:uiPriority w:val="99"/>
    <w:semiHidden/>
    <w:unhideWhenUsed/>
    <w:rsid w:val="00CE2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7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44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D36A3"/>
    <w:rPr>
      <w:rFonts w:ascii="Arial" w:hAnsi="Arial" w:cs="Arial"/>
      <w:color w:val="00309C"/>
      <w:sz w:val="24"/>
      <w:szCs w:val="24"/>
      <w:u w:val="single"/>
    </w:rPr>
  </w:style>
  <w:style w:type="paragraph" w:styleId="NoSpacing">
    <w:name w:val="No Spacing"/>
    <w:uiPriority w:val="1"/>
    <w:qFormat/>
    <w:rsid w:val="00454AD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3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1D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71D"/>
  </w:style>
  <w:style w:type="paragraph" w:styleId="Footer">
    <w:name w:val="footer"/>
    <w:basedOn w:val="Normal"/>
    <w:link w:val="FooterChar"/>
    <w:uiPriority w:val="99"/>
    <w:unhideWhenUsed/>
    <w:rsid w:val="00CE2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71D"/>
  </w:style>
  <w:style w:type="paragraph" w:styleId="BalloonText">
    <w:name w:val="Balloon Text"/>
    <w:basedOn w:val="Normal"/>
    <w:link w:val="BalloonTextChar"/>
    <w:uiPriority w:val="99"/>
    <w:semiHidden/>
    <w:unhideWhenUsed/>
    <w:rsid w:val="00CE2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7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44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D36A3"/>
    <w:rPr>
      <w:rFonts w:ascii="Arial" w:hAnsi="Arial" w:cs="Arial"/>
      <w:color w:val="00309C"/>
      <w:sz w:val="24"/>
      <w:szCs w:val="24"/>
      <w:u w:val="single"/>
    </w:rPr>
  </w:style>
  <w:style w:type="paragraph" w:styleId="NoSpacing">
    <w:name w:val="No Spacing"/>
    <w:uiPriority w:val="1"/>
    <w:qFormat/>
    <w:rsid w:val="00454AD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E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NAservice@leics.gov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NAservice@leics.gov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DDBDE-02E6-4657-A8DA-B5342873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Care Advice for an Education, Health and Care Plan (EHCP)</dc:title>
  <dc:creator>reevesc</dc:creator>
  <cp:lastModifiedBy>Ashley Brown</cp:lastModifiedBy>
  <cp:revision>9</cp:revision>
  <cp:lastPrinted>2017-05-24T15:26:00Z</cp:lastPrinted>
  <dcterms:created xsi:type="dcterms:W3CDTF">2017-05-24T15:50:00Z</dcterms:created>
  <dcterms:modified xsi:type="dcterms:W3CDTF">2017-09-12T11:26:00Z</dcterms:modified>
</cp:coreProperties>
</file>