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156CF" w14:textId="04E36169" w:rsidR="00E91B1F" w:rsidRPr="000368D2" w:rsidRDefault="00CC6063" w:rsidP="00EF5778">
      <w:pPr>
        <w:pStyle w:val="SubtitlelargeH3"/>
        <w:pBdr>
          <w:bottom w:val="none" w:sz="0" w:space="0" w:color="auto"/>
        </w:pBdr>
        <w:rPr>
          <w:rFonts w:ascii="Arial" w:hAnsi="Arial" w:cs="Arial"/>
          <w:color w:val="808080" w:themeColor="background1" w:themeShade="80"/>
          <w:sz w:val="40"/>
          <w:szCs w:val="40"/>
        </w:rPr>
      </w:pPr>
      <w:r>
        <w:rPr>
          <w:noProof/>
        </w:rPr>
        <w:drawing>
          <wp:anchor distT="0" distB="0" distL="114300" distR="114300" simplePos="0" relativeHeight="251658240" behindDoc="0" locked="0" layoutInCell="1" allowOverlap="1" wp14:anchorId="221CB0BE" wp14:editId="4B53D897">
            <wp:simplePos x="0" y="0"/>
            <wp:positionH relativeFrom="column">
              <wp:posOffset>5229225</wp:posOffset>
            </wp:positionH>
            <wp:positionV relativeFrom="paragraph">
              <wp:posOffset>-228600</wp:posOffset>
            </wp:positionV>
            <wp:extent cx="1504950" cy="38354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4950" cy="383540"/>
                    </a:xfrm>
                    <a:prstGeom prst="rect">
                      <a:avLst/>
                    </a:prstGeom>
                  </pic:spPr>
                </pic:pic>
              </a:graphicData>
            </a:graphic>
          </wp:anchor>
        </w:drawing>
      </w:r>
      <w:sdt>
        <w:sdtPr>
          <w:rPr>
            <w:rFonts w:ascii="Arial" w:hAnsi="Arial" w:cs="Arial"/>
            <w:color w:val="808080" w:themeColor="background1" w:themeShade="80"/>
            <w:sz w:val="40"/>
            <w:szCs w:val="40"/>
          </w:rPr>
          <w:id w:val="866101846"/>
          <w:lock w:val="sdtContentLocked"/>
          <w:placeholder>
            <w:docPart w:val="DefaultPlaceholder_-1854013440"/>
          </w:placeholder>
        </w:sdtPr>
        <w:sdtEndPr/>
        <w:sdtContent>
          <w:r w:rsidR="00E91B1F" w:rsidRPr="00C15E42">
            <w:rPr>
              <w:rStyle w:val="Heading1Char"/>
            </w:rPr>
            <w:t>Manager’s PBS Primary Prevention Audit Tool</w:t>
          </w:r>
        </w:sdtContent>
      </w:sdt>
    </w:p>
    <w:tbl>
      <w:tblPr>
        <w:tblW w:w="0" w:type="auto"/>
        <w:tblInd w:w="80" w:type="dxa"/>
        <w:tblLayout w:type="fixed"/>
        <w:tblCellMar>
          <w:left w:w="0" w:type="dxa"/>
          <w:right w:w="0" w:type="dxa"/>
        </w:tblCellMar>
        <w:tblLook w:val="0000" w:firstRow="0" w:lastRow="0" w:firstColumn="0" w:lastColumn="0" w:noHBand="0" w:noVBand="0"/>
      </w:tblPr>
      <w:tblGrid>
        <w:gridCol w:w="1843"/>
        <w:gridCol w:w="2829"/>
        <w:gridCol w:w="1928"/>
        <w:gridCol w:w="1927"/>
        <w:gridCol w:w="1928"/>
      </w:tblGrid>
      <w:tr w:rsidR="00E91B1F" w:rsidRPr="0086608E" w14:paraId="0DD370F1" w14:textId="77777777" w:rsidTr="0086608E">
        <w:trPr>
          <w:trHeight w:val="246"/>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740C1697" w14:textId="77777777" w:rsidR="00E91B1F" w:rsidRPr="0086608E" w:rsidRDefault="00E91B1F" w:rsidP="00E91B1F">
            <w:pPr>
              <w:pStyle w:val="smallheaderH4-black"/>
              <w:spacing w:after="120" w:line="240" w:lineRule="auto"/>
              <w:rPr>
                <w:rFonts w:ascii="Arial" w:hAnsi="Arial" w:cs="Arial"/>
                <w:color w:val="auto"/>
                <w:spacing w:val="0"/>
                <w:sz w:val="24"/>
                <w:szCs w:val="24"/>
              </w:rPr>
            </w:pPr>
            <w:r w:rsidRPr="0086608E">
              <w:rPr>
                <w:rFonts w:ascii="Arial" w:hAnsi="Arial" w:cs="Arial"/>
                <w:color w:val="auto"/>
                <w:spacing w:val="0"/>
                <w:sz w:val="24"/>
                <w:szCs w:val="24"/>
                <w14:textOutline w14:w="9525" w14:cap="flat" w14:cmpd="sng" w14:algn="ctr">
                  <w14:noFill/>
                  <w14:prstDash w14:val="solid"/>
                  <w14:round/>
                </w14:textOutline>
              </w:rPr>
              <w:t>PBS Primary Prevention Characteristic</w:t>
            </w:r>
          </w:p>
        </w:tc>
        <w:tc>
          <w:tcPr>
            <w:tcW w:w="2829"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0ECBA56E" w14:textId="77777777" w:rsidR="00E91B1F" w:rsidRPr="0086608E" w:rsidRDefault="00E91B1F" w:rsidP="00E91B1F">
            <w:pPr>
              <w:pStyle w:val="smallheaderH4-black"/>
              <w:spacing w:after="120" w:line="240" w:lineRule="auto"/>
              <w:rPr>
                <w:rFonts w:ascii="Arial" w:hAnsi="Arial" w:cs="Arial"/>
                <w:color w:val="auto"/>
                <w:spacing w:val="0"/>
                <w:sz w:val="24"/>
                <w:szCs w:val="24"/>
                <w14:textOutline w14:w="9525" w14:cap="flat" w14:cmpd="sng" w14:algn="ctr">
                  <w14:noFill/>
                  <w14:prstDash w14:val="solid"/>
                  <w14:round/>
                </w14:textOutline>
              </w:rPr>
            </w:pPr>
            <w:r w:rsidRPr="0086608E">
              <w:rPr>
                <w:rFonts w:ascii="Arial" w:hAnsi="Arial" w:cs="Arial"/>
                <w:color w:val="auto"/>
                <w:spacing w:val="0"/>
                <w:sz w:val="24"/>
                <w:szCs w:val="24"/>
                <w14:textOutline w14:w="9525" w14:cap="flat" w14:cmpd="sng" w14:algn="ctr">
                  <w14:noFill/>
                  <w14:prstDash w14:val="solid"/>
                  <w14:round/>
                </w14:textOutline>
              </w:rPr>
              <w:t xml:space="preserve">PBS Practice </w:t>
            </w:r>
          </w:p>
          <w:p w14:paraId="35962921" w14:textId="77777777" w:rsidR="00E91B1F" w:rsidRPr="0086608E" w:rsidRDefault="00E91B1F" w:rsidP="00E91B1F">
            <w:pPr>
              <w:pStyle w:val="smallheaderH4-black"/>
              <w:spacing w:after="120" w:line="240" w:lineRule="auto"/>
              <w:rPr>
                <w:rFonts w:ascii="Arial" w:hAnsi="Arial" w:cs="Arial"/>
                <w:color w:val="auto"/>
                <w:spacing w:val="0"/>
                <w:sz w:val="24"/>
                <w:szCs w:val="24"/>
              </w:rPr>
            </w:pPr>
            <w:r w:rsidRPr="0086608E">
              <w:rPr>
                <w:rFonts w:ascii="Arial" w:hAnsi="Arial" w:cs="Arial"/>
                <w:color w:val="auto"/>
                <w:spacing w:val="0"/>
                <w:sz w:val="24"/>
                <w:szCs w:val="24"/>
                <w14:textOutline w14:w="9525" w14:cap="flat" w14:cmpd="sng" w14:algn="ctr">
                  <w14:noFill/>
                  <w14:prstDash w14:val="solid"/>
                  <w14:round/>
                </w14:textOutline>
              </w:rPr>
              <w:t>Checkpoint</w:t>
            </w:r>
          </w:p>
        </w:tc>
        <w:tc>
          <w:tcPr>
            <w:tcW w:w="19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5CB4AB5B" w14:textId="77777777" w:rsidR="00E91B1F" w:rsidRPr="0086608E" w:rsidRDefault="00E91B1F" w:rsidP="00E91B1F">
            <w:pPr>
              <w:pStyle w:val="smallheaderH4-black"/>
              <w:spacing w:after="120" w:line="240" w:lineRule="auto"/>
              <w:rPr>
                <w:rFonts w:ascii="Arial" w:hAnsi="Arial" w:cs="Arial"/>
                <w:color w:val="auto"/>
                <w:spacing w:val="0"/>
                <w:sz w:val="24"/>
                <w:szCs w:val="24"/>
              </w:rPr>
            </w:pPr>
            <w:r w:rsidRPr="0086608E">
              <w:rPr>
                <w:rFonts w:ascii="Arial" w:hAnsi="Arial" w:cs="Arial"/>
                <w:color w:val="auto"/>
                <w:spacing w:val="0"/>
                <w:sz w:val="24"/>
                <w:szCs w:val="24"/>
                <w14:textOutline w14:w="9525" w14:cap="flat" w14:cmpd="sng" w14:algn="ctr">
                  <w14:noFill/>
                  <w14:prstDash w14:val="solid"/>
                  <w14:round/>
                </w14:textOutline>
              </w:rPr>
              <w:t>Date 1st Audit</w:t>
            </w:r>
          </w:p>
        </w:tc>
        <w:tc>
          <w:tcPr>
            <w:tcW w:w="192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1A1EB022" w14:textId="77777777" w:rsidR="00E91B1F" w:rsidRPr="0086608E" w:rsidRDefault="00E91B1F" w:rsidP="00E91B1F">
            <w:pPr>
              <w:pStyle w:val="smallheaderH4-black"/>
              <w:spacing w:after="120" w:line="240" w:lineRule="auto"/>
              <w:rPr>
                <w:rFonts w:ascii="Arial" w:hAnsi="Arial" w:cs="Arial"/>
                <w:color w:val="auto"/>
                <w:spacing w:val="0"/>
                <w:sz w:val="24"/>
                <w:szCs w:val="24"/>
              </w:rPr>
            </w:pPr>
            <w:r w:rsidRPr="0086608E">
              <w:rPr>
                <w:rFonts w:ascii="Arial" w:hAnsi="Arial" w:cs="Arial"/>
                <w:color w:val="auto"/>
                <w:spacing w:val="0"/>
                <w:sz w:val="24"/>
                <w:szCs w:val="24"/>
                <w14:textOutline w14:w="9525" w14:cap="flat" w14:cmpd="sng" w14:algn="ctr">
                  <w14:noFill/>
                  <w14:prstDash w14:val="solid"/>
                  <w14:round/>
                </w14:textOutline>
              </w:rPr>
              <w:t>Date 2nd Audit</w:t>
            </w:r>
          </w:p>
        </w:tc>
        <w:tc>
          <w:tcPr>
            <w:tcW w:w="19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2657B54F" w14:textId="77777777" w:rsidR="00E91B1F" w:rsidRPr="0086608E" w:rsidRDefault="00E91B1F" w:rsidP="00E91B1F">
            <w:pPr>
              <w:pStyle w:val="smallheaderH4-black"/>
              <w:spacing w:after="120" w:line="240" w:lineRule="auto"/>
              <w:rPr>
                <w:rFonts w:ascii="Arial" w:hAnsi="Arial" w:cs="Arial"/>
                <w:color w:val="auto"/>
                <w:spacing w:val="0"/>
                <w:sz w:val="24"/>
                <w:szCs w:val="24"/>
              </w:rPr>
            </w:pPr>
            <w:r w:rsidRPr="0086608E">
              <w:rPr>
                <w:rFonts w:ascii="Arial" w:hAnsi="Arial" w:cs="Arial"/>
                <w:color w:val="auto"/>
                <w:spacing w:val="0"/>
                <w:sz w:val="24"/>
                <w:szCs w:val="24"/>
                <w14:textOutline w14:w="9525" w14:cap="flat" w14:cmpd="sng" w14:algn="ctr">
                  <w14:noFill/>
                  <w14:prstDash w14:val="solid"/>
                  <w14:round/>
                </w14:textOutline>
              </w:rPr>
              <w:t>Date 3rd Audit</w:t>
            </w:r>
          </w:p>
        </w:tc>
      </w:tr>
      <w:tr w:rsidR="00E91B1F" w:rsidRPr="00E91B1F" w14:paraId="6DC53D7C" w14:textId="77777777" w:rsidTr="00E91B1F">
        <w:trPr>
          <w:trHeight w:val="388"/>
          <w:tblHeader/>
        </w:trPr>
        <w:tc>
          <w:tcPr>
            <w:tcW w:w="1843"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A08DD8" w14:textId="77777777" w:rsidR="00E91B1F" w:rsidRPr="0086608E" w:rsidRDefault="00E91B1F" w:rsidP="00E91B1F">
            <w:pPr>
              <w:pStyle w:val="NoParagraphStyle"/>
              <w:spacing w:after="120" w:line="240" w:lineRule="auto"/>
              <w:textAlignment w:val="auto"/>
              <w:rPr>
                <w:rFonts w:ascii="Arial" w:hAnsi="Arial" w:cs="Arial"/>
                <w:b/>
                <w:color w:val="auto"/>
                <w:sz w:val="22"/>
              </w:rPr>
            </w:pPr>
          </w:p>
        </w:tc>
        <w:tc>
          <w:tcPr>
            <w:tcW w:w="2829"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6E451A" w14:textId="77777777" w:rsidR="00E91B1F" w:rsidRPr="0086608E" w:rsidRDefault="00E91B1F" w:rsidP="00E91B1F">
            <w:pPr>
              <w:pStyle w:val="NoParagraphStyle"/>
              <w:spacing w:after="120" w:line="240" w:lineRule="auto"/>
              <w:textAlignment w:val="auto"/>
              <w:rPr>
                <w:rFonts w:ascii="Arial" w:hAnsi="Arial" w:cs="Arial"/>
                <w:b/>
                <w:color w:val="auto"/>
                <w:sz w:val="22"/>
              </w:rPr>
            </w:pPr>
          </w:p>
        </w:tc>
        <w:tc>
          <w:tcPr>
            <w:tcW w:w="19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3E5DC1AC" w14:textId="77777777" w:rsidR="00E91B1F" w:rsidRPr="0086608E" w:rsidRDefault="00E91B1F" w:rsidP="00E91B1F">
            <w:pPr>
              <w:pStyle w:val="smallheaderH4-black"/>
              <w:spacing w:after="120" w:line="240" w:lineRule="auto"/>
              <w:rPr>
                <w:rFonts w:ascii="Arial" w:hAnsi="Arial" w:cs="Arial"/>
                <w:color w:val="auto"/>
                <w:spacing w:val="0"/>
                <w:sz w:val="22"/>
              </w:rPr>
            </w:pPr>
            <w:r w:rsidRPr="0086608E">
              <w:rPr>
                <w:rFonts w:ascii="Arial" w:hAnsi="Arial" w:cs="Arial"/>
                <w:color w:val="auto"/>
                <w:spacing w:val="0"/>
                <w:sz w:val="22"/>
                <w14:textOutline w14:w="9525" w14:cap="flat" w14:cmpd="sng" w14:algn="ctr">
                  <w14:noFill/>
                  <w14:prstDash w14:val="solid"/>
                  <w14:round/>
                </w14:textOutline>
              </w:rPr>
              <w:t>Comments</w:t>
            </w:r>
          </w:p>
        </w:tc>
        <w:tc>
          <w:tcPr>
            <w:tcW w:w="192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2DDBCB69" w14:textId="77777777" w:rsidR="00E91B1F" w:rsidRPr="0086608E" w:rsidRDefault="00E91B1F" w:rsidP="00E91B1F">
            <w:pPr>
              <w:pStyle w:val="smallheaderH4-black"/>
              <w:spacing w:after="120" w:line="240" w:lineRule="auto"/>
              <w:rPr>
                <w:rFonts w:ascii="Arial" w:hAnsi="Arial" w:cs="Arial"/>
                <w:color w:val="auto"/>
                <w:spacing w:val="0"/>
                <w:sz w:val="22"/>
              </w:rPr>
            </w:pPr>
            <w:r w:rsidRPr="0086608E">
              <w:rPr>
                <w:rFonts w:ascii="Arial" w:hAnsi="Arial" w:cs="Arial"/>
                <w:color w:val="auto"/>
                <w:spacing w:val="0"/>
                <w:sz w:val="22"/>
                <w14:textOutline w14:w="9525" w14:cap="flat" w14:cmpd="sng" w14:algn="ctr">
                  <w14:noFill/>
                  <w14:prstDash w14:val="solid"/>
                  <w14:round/>
                </w14:textOutline>
              </w:rPr>
              <w:t>Comments</w:t>
            </w:r>
          </w:p>
        </w:tc>
        <w:tc>
          <w:tcPr>
            <w:tcW w:w="19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64175282" w14:textId="77777777" w:rsidR="00E91B1F" w:rsidRPr="0086608E" w:rsidRDefault="00E91B1F" w:rsidP="00E91B1F">
            <w:pPr>
              <w:pStyle w:val="smallheaderH4-black"/>
              <w:spacing w:after="120" w:line="240" w:lineRule="auto"/>
              <w:rPr>
                <w:rFonts w:ascii="Arial" w:hAnsi="Arial" w:cs="Arial"/>
                <w:color w:val="auto"/>
                <w:spacing w:val="0"/>
                <w:sz w:val="22"/>
              </w:rPr>
            </w:pPr>
            <w:r w:rsidRPr="0086608E">
              <w:rPr>
                <w:rFonts w:ascii="Arial" w:hAnsi="Arial" w:cs="Arial"/>
                <w:color w:val="auto"/>
                <w:spacing w:val="0"/>
                <w:sz w:val="22"/>
                <w14:textOutline w14:w="9525" w14:cap="flat" w14:cmpd="sng" w14:algn="ctr">
                  <w14:noFill/>
                  <w14:prstDash w14:val="solid"/>
                  <w14:round/>
                </w14:textOutline>
              </w:rPr>
              <w:t>Comments</w:t>
            </w:r>
          </w:p>
        </w:tc>
      </w:tr>
      <w:tr w:rsidR="00E91B1F" w14:paraId="65B9BBC8" w14:textId="77777777" w:rsidTr="00E91B1F">
        <w:trPr>
          <w:trHeight w:val="60"/>
        </w:trPr>
        <w:tc>
          <w:tcPr>
            <w:tcW w:w="1843"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42D4AC57" w14:textId="77777777" w:rsidR="00E91B1F" w:rsidRPr="0086608E" w:rsidRDefault="00E91B1F">
            <w:pPr>
              <w:pStyle w:val="BodycopyP"/>
              <w:rPr>
                <w:rStyle w:val="bold"/>
                <w:rFonts w:ascii="Arial" w:hAnsi="Arial" w:cs="Arial"/>
                <w:spacing w:val="0"/>
                <w:w w:val="100"/>
              </w:rPr>
            </w:pPr>
          </w:p>
          <w:p w14:paraId="73E46DD4" w14:textId="77777777" w:rsidR="00E91B1F" w:rsidRPr="0086608E" w:rsidRDefault="00E91B1F">
            <w:pPr>
              <w:pStyle w:val="BodycopyP"/>
              <w:rPr>
                <w:rFonts w:ascii="Arial" w:hAnsi="Arial" w:cs="Arial"/>
                <w:spacing w:val="0"/>
                <w:w w:val="100"/>
              </w:rPr>
            </w:pPr>
            <w:r w:rsidRPr="0086608E">
              <w:rPr>
                <w:rStyle w:val="bold"/>
                <w:rFonts w:ascii="Arial" w:hAnsi="Arial" w:cs="Arial"/>
                <w:spacing w:val="0"/>
                <w:w w:val="100"/>
              </w:rPr>
              <w:t>Relationships and Positive social interactions</w:t>
            </w:r>
          </w:p>
        </w:tc>
        <w:tc>
          <w:tcPr>
            <w:tcW w:w="2829"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1D565142" w14:textId="77777777" w:rsidR="00E91B1F" w:rsidRPr="0086608E" w:rsidRDefault="00E91B1F">
            <w:pPr>
              <w:pStyle w:val="BodycopyP"/>
              <w:rPr>
                <w:rFonts w:ascii="Arial" w:hAnsi="Arial" w:cs="Arial"/>
              </w:rPr>
            </w:pPr>
            <w:r w:rsidRPr="0086608E">
              <w:rPr>
                <w:rFonts w:ascii="Arial" w:hAnsi="Arial" w:cs="Arial"/>
              </w:rPr>
              <w:t>Staff have a positive relationship with the child, know them well and interact frequently with them in a way that they enjoy and can understand.</w:t>
            </w:r>
          </w:p>
          <w:p w14:paraId="1378128B" w14:textId="77777777" w:rsidR="00E91B1F" w:rsidRPr="0086608E" w:rsidRDefault="00E91B1F">
            <w:pPr>
              <w:pStyle w:val="BodycopyP"/>
              <w:rPr>
                <w:rFonts w:ascii="Arial" w:hAnsi="Arial" w:cs="Arial"/>
              </w:rPr>
            </w:pPr>
            <w:r w:rsidRPr="0086608E">
              <w:rPr>
                <w:rFonts w:ascii="Arial" w:hAnsi="Arial" w:cs="Arial"/>
              </w:rPr>
              <w:t>The child is supported to develop relationships with their peers and has a feeling of belonging.</w:t>
            </w:r>
          </w:p>
        </w:tc>
        <w:sdt>
          <w:sdtPr>
            <w:rPr>
              <w:rFonts w:ascii="Arial" w:hAnsi="Arial" w:cs="Arial"/>
              <w:color w:val="auto"/>
              <w:sz w:val="22"/>
              <w:szCs w:val="22"/>
            </w:rPr>
            <w:id w:val="513961314"/>
            <w:placeholder>
              <w:docPart w:val="64E750089E2D41949733E37B2E18271D"/>
            </w:placeholder>
            <w:showingPlcHdr/>
          </w:sdtPr>
          <w:sdtEndPr/>
          <w:sdtContent>
            <w:tc>
              <w:tcPr>
                <w:tcW w:w="1928"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006C0F81" w14:textId="77777777" w:rsidR="0086608E" w:rsidRDefault="0086608E">
                <w:pPr>
                  <w:pStyle w:val="NoParagraphStyle"/>
                  <w:spacing w:line="240" w:lineRule="auto"/>
                  <w:textAlignment w:val="auto"/>
                  <w:rPr>
                    <w:rStyle w:val="PlaceholderText"/>
                    <w:rFonts w:ascii="Arial" w:hAnsi="Arial" w:cs="Arial"/>
                    <w:sz w:val="22"/>
                    <w:szCs w:val="22"/>
                  </w:rPr>
                </w:pPr>
              </w:p>
              <w:p w14:paraId="4C9B7365" w14:textId="77777777" w:rsidR="00E91B1F" w:rsidRPr="0086608E" w:rsidRDefault="00E91B1F">
                <w:pPr>
                  <w:pStyle w:val="NoParagraphStyle"/>
                  <w:spacing w:line="240" w:lineRule="auto"/>
                  <w:textAlignment w:val="auto"/>
                  <w:rPr>
                    <w:rFonts w:ascii="Arial" w:hAnsi="Arial" w:cs="Arial"/>
                    <w:color w:val="auto"/>
                    <w:sz w:val="22"/>
                    <w:szCs w:val="22"/>
                  </w:rPr>
                </w:pPr>
              </w:p>
            </w:tc>
          </w:sdtContent>
        </w:sdt>
        <w:sdt>
          <w:sdtPr>
            <w:rPr>
              <w:rFonts w:ascii="Arial" w:hAnsi="Arial" w:cs="Arial"/>
              <w:color w:val="auto"/>
              <w:sz w:val="22"/>
              <w:szCs w:val="22"/>
            </w:rPr>
            <w:id w:val="1440794521"/>
            <w:placeholder>
              <w:docPart w:val="B6A2B5ECFF314771A3F13800D119E6EE"/>
            </w:placeholder>
            <w:showingPlcHdr/>
          </w:sdtPr>
          <w:sdtEndPr/>
          <w:sdtContent>
            <w:tc>
              <w:tcPr>
                <w:tcW w:w="1927"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02A6D7FE"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55B8D23C"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sdt>
          <w:sdtPr>
            <w:rPr>
              <w:rFonts w:ascii="Arial" w:hAnsi="Arial" w:cs="Arial"/>
              <w:color w:val="auto"/>
              <w:sz w:val="22"/>
              <w:szCs w:val="22"/>
            </w:rPr>
            <w:id w:val="1908035589"/>
            <w:placeholder>
              <w:docPart w:val="132EA04BC4524100BACA3B5034A6E449"/>
            </w:placeholder>
            <w:showingPlcHdr/>
          </w:sdtPr>
          <w:sdtEndPr/>
          <w:sdtContent>
            <w:tc>
              <w:tcPr>
                <w:tcW w:w="1928"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2E663306"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21C034E3"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tr>
      <w:tr w:rsidR="00E91B1F" w14:paraId="7F8A7005" w14:textId="77777777" w:rsidTr="00E91B1F">
        <w:trPr>
          <w:trHeight w:val="60"/>
        </w:trPr>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2165E743" w14:textId="77777777" w:rsidR="00E91B1F" w:rsidRPr="0086608E" w:rsidRDefault="00E91B1F">
            <w:pPr>
              <w:pStyle w:val="BodycopyP"/>
              <w:rPr>
                <w:rStyle w:val="bold"/>
                <w:rFonts w:ascii="Arial" w:hAnsi="Arial" w:cs="Arial"/>
                <w:spacing w:val="0"/>
                <w:w w:val="100"/>
              </w:rPr>
            </w:pPr>
          </w:p>
          <w:p w14:paraId="5D65B5A0" w14:textId="77777777" w:rsidR="00E91B1F" w:rsidRPr="0086608E" w:rsidRDefault="00E91B1F">
            <w:pPr>
              <w:pStyle w:val="BodycopyP"/>
              <w:rPr>
                <w:rStyle w:val="bold"/>
                <w:rFonts w:ascii="Arial" w:hAnsi="Arial" w:cs="Arial"/>
                <w:spacing w:val="0"/>
                <w:w w:val="100"/>
              </w:rPr>
            </w:pPr>
          </w:p>
          <w:p w14:paraId="21F5B57C" w14:textId="77777777" w:rsidR="00E91B1F" w:rsidRPr="0086608E" w:rsidRDefault="00E91B1F">
            <w:pPr>
              <w:pStyle w:val="BodycopyP"/>
              <w:rPr>
                <w:rFonts w:ascii="Arial" w:hAnsi="Arial" w:cs="Arial"/>
                <w:spacing w:val="0"/>
                <w:w w:val="100"/>
              </w:rPr>
            </w:pPr>
            <w:r w:rsidRPr="0086608E">
              <w:rPr>
                <w:rStyle w:val="bold"/>
                <w:rFonts w:ascii="Arial" w:hAnsi="Arial" w:cs="Arial"/>
                <w:spacing w:val="0"/>
                <w:w w:val="100"/>
              </w:rPr>
              <w:t>Supporting Communication</w:t>
            </w:r>
          </w:p>
        </w:tc>
        <w:tc>
          <w:tcPr>
            <w:tcW w:w="2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402146" w14:textId="77777777" w:rsidR="00E91B1F" w:rsidRPr="0086608E" w:rsidRDefault="00E91B1F">
            <w:pPr>
              <w:pStyle w:val="BodycopyP"/>
              <w:rPr>
                <w:rFonts w:ascii="Arial" w:hAnsi="Arial" w:cs="Arial"/>
              </w:rPr>
            </w:pPr>
            <w:r w:rsidRPr="0086608E">
              <w:rPr>
                <w:rFonts w:ascii="Arial" w:hAnsi="Arial" w:cs="Arial"/>
              </w:rPr>
              <w:t xml:space="preserve">Staff support the child’s communication and understanding using a range of methods which meet the child’s individual needs and empower the child to express feelings and personal choices.  </w:t>
            </w:r>
          </w:p>
        </w:tc>
        <w:sdt>
          <w:sdtPr>
            <w:rPr>
              <w:rFonts w:ascii="Arial" w:hAnsi="Arial" w:cs="Arial"/>
              <w:color w:val="auto"/>
              <w:sz w:val="22"/>
              <w:szCs w:val="22"/>
            </w:rPr>
            <w:id w:val="-1914779310"/>
            <w:placeholder>
              <w:docPart w:val="D488852E0A4848DF8D3C9807AACF1633"/>
            </w:placeholder>
            <w:showingPlcHdr/>
          </w:sdtPr>
          <w:sdtEndPr/>
          <w:sdtContent>
            <w:tc>
              <w:tcPr>
                <w:tcW w:w="19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49625B"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4F4F146D"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sdt>
          <w:sdtPr>
            <w:rPr>
              <w:rFonts w:ascii="Arial" w:hAnsi="Arial" w:cs="Arial"/>
              <w:color w:val="auto"/>
              <w:sz w:val="22"/>
              <w:szCs w:val="22"/>
            </w:rPr>
            <w:id w:val="1004469188"/>
            <w:placeholder>
              <w:docPart w:val="6DB1891BFD2C4A3E8CA975C2E230D0C7"/>
            </w:placeholder>
            <w:showingPlcHdr/>
          </w:sdtPr>
          <w:sdtEndPr/>
          <w:sdtContent>
            <w:tc>
              <w:tcPr>
                <w:tcW w:w="19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CF6B7F"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5B5BAF11"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sdt>
          <w:sdtPr>
            <w:rPr>
              <w:rFonts w:ascii="Arial" w:hAnsi="Arial" w:cs="Arial"/>
              <w:color w:val="auto"/>
              <w:sz w:val="22"/>
              <w:szCs w:val="22"/>
            </w:rPr>
            <w:id w:val="932473694"/>
            <w:placeholder>
              <w:docPart w:val="C904C9C9F6DB47ABAC8B38FA2F210A02"/>
            </w:placeholder>
            <w:showingPlcHdr/>
          </w:sdtPr>
          <w:sdtEndPr/>
          <w:sdtContent>
            <w:tc>
              <w:tcPr>
                <w:tcW w:w="19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580766"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3720C74C"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tr>
      <w:tr w:rsidR="00E91B1F" w14:paraId="19920D8C" w14:textId="77777777" w:rsidTr="00E91B1F">
        <w:trPr>
          <w:trHeight w:val="60"/>
        </w:trPr>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7CF85F9B" w14:textId="77777777" w:rsidR="00E91B1F" w:rsidRPr="0086608E" w:rsidRDefault="00E91B1F">
            <w:pPr>
              <w:pStyle w:val="BodycopyP"/>
              <w:rPr>
                <w:rStyle w:val="bold"/>
                <w:rFonts w:ascii="Arial" w:hAnsi="Arial" w:cs="Arial"/>
                <w:color w:val="4472C4"/>
                <w:spacing w:val="0"/>
                <w:w w:val="100"/>
              </w:rPr>
            </w:pPr>
          </w:p>
          <w:p w14:paraId="5F78BDCF" w14:textId="77777777" w:rsidR="00E91B1F" w:rsidRPr="0086608E" w:rsidRDefault="00E91B1F">
            <w:pPr>
              <w:pStyle w:val="BodycopyP"/>
              <w:rPr>
                <w:rStyle w:val="bold"/>
                <w:rFonts w:ascii="Arial" w:hAnsi="Arial" w:cs="Arial"/>
                <w:spacing w:val="0"/>
                <w:w w:val="100"/>
              </w:rPr>
            </w:pPr>
            <w:r w:rsidRPr="0086608E">
              <w:rPr>
                <w:rStyle w:val="bold"/>
                <w:rFonts w:ascii="Arial" w:hAnsi="Arial" w:cs="Arial"/>
                <w:spacing w:val="0"/>
                <w:w w:val="100"/>
              </w:rPr>
              <w:t>Support to develop play and independence skills</w:t>
            </w:r>
          </w:p>
          <w:p w14:paraId="36169BD2" w14:textId="77777777" w:rsidR="00E91B1F" w:rsidRPr="0086608E" w:rsidRDefault="00E91B1F">
            <w:pPr>
              <w:pStyle w:val="BodycopyP"/>
              <w:rPr>
                <w:rFonts w:ascii="Arial" w:hAnsi="Arial" w:cs="Arial"/>
                <w:b/>
                <w:spacing w:val="0"/>
                <w:w w:val="100"/>
              </w:rPr>
            </w:pPr>
          </w:p>
        </w:tc>
        <w:tc>
          <w:tcPr>
            <w:tcW w:w="2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64972A" w14:textId="77777777" w:rsidR="00E91B1F" w:rsidRPr="0086608E" w:rsidRDefault="00E91B1F">
            <w:pPr>
              <w:pStyle w:val="BodycopyP"/>
              <w:rPr>
                <w:rFonts w:ascii="Arial" w:hAnsi="Arial" w:cs="Arial"/>
              </w:rPr>
            </w:pPr>
            <w:r w:rsidRPr="0086608E">
              <w:rPr>
                <w:rFonts w:ascii="Arial" w:hAnsi="Arial" w:cs="Arial"/>
              </w:rPr>
              <w:t xml:space="preserve">Staff have identified the child’s preferences and what motivates them. They use this information to give tailored assistance to help the child participate and engage in preferred play and activities and support them to learn new skills and try new experiences. </w:t>
            </w:r>
          </w:p>
        </w:tc>
        <w:sdt>
          <w:sdtPr>
            <w:rPr>
              <w:rFonts w:ascii="Arial" w:hAnsi="Arial" w:cs="Arial"/>
              <w:color w:val="auto"/>
              <w:sz w:val="22"/>
              <w:szCs w:val="22"/>
            </w:rPr>
            <w:id w:val="-1174335084"/>
            <w:placeholder>
              <w:docPart w:val="4A0EB61DC7EE45FF8FB9209C5F7A0811"/>
            </w:placeholder>
            <w:showingPlcHdr/>
          </w:sdtPr>
          <w:sdtEndPr/>
          <w:sdtContent>
            <w:tc>
              <w:tcPr>
                <w:tcW w:w="19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07F1DC"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7DD66953"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sdt>
          <w:sdtPr>
            <w:rPr>
              <w:rFonts w:ascii="Arial" w:hAnsi="Arial" w:cs="Arial"/>
              <w:color w:val="auto"/>
              <w:sz w:val="22"/>
              <w:szCs w:val="22"/>
            </w:rPr>
            <w:id w:val="783234596"/>
            <w:placeholder>
              <w:docPart w:val="381F4A5EB86E4D2FA41AD3BB126835B4"/>
            </w:placeholder>
            <w:showingPlcHdr/>
          </w:sdtPr>
          <w:sdtEndPr/>
          <w:sdtContent>
            <w:tc>
              <w:tcPr>
                <w:tcW w:w="19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937E47"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26603DA4"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sdt>
          <w:sdtPr>
            <w:rPr>
              <w:rFonts w:ascii="Arial" w:hAnsi="Arial" w:cs="Arial"/>
              <w:color w:val="auto"/>
              <w:sz w:val="22"/>
              <w:szCs w:val="22"/>
            </w:rPr>
            <w:id w:val="-2015748134"/>
            <w:placeholder>
              <w:docPart w:val="A6C638C03CBA4C81B348107E710BA862"/>
            </w:placeholder>
            <w:showingPlcHdr/>
          </w:sdtPr>
          <w:sdtEndPr/>
          <w:sdtContent>
            <w:tc>
              <w:tcPr>
                <w:tcW w:w="19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2979DE"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333529D1"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tr>
      <w:tr w:rsidR="00E91B1F" w14:paraId="6EBA7236" w14:textId="77777777" w:rsidTr="00E91B1F">
        <w:trPr>
          <w:trHeight w:val="60"/>
        </w:trPr>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131E6670" w14:textId="77777777" w:rsidR="00E91B1F" w:rsidRPr="0086608E" w:rsidRDefault="00E91B1F">
            <w:pPr>
              <w:pStyle w:val="BodycopyP"/>
              <w:rPr>
                <w:rStyle w:val="bold"/>
                <w:rFonts w:ascii="Arial" w:hAnsi="Arial" w:cs="Arial"/>
                <w:spacing w:val="0"/>
                <w:w w:val="100"/>
              </w:rPr>
            </w:pPr>
            <w:r w:rsidRPr="0086608E">
              <w:rPr>
                <w:rStyle w:val="bold"/>
                <w:rFonts w:ascii="Arial" w:hAnsi="Arial" w:cs="Arial"/>
                <w:spacing w:val="0"/>
                <w:w w:val="100"/>
              </w:rPr>
              <w:t>Suitable physical environment</w:t>
            </w:r>
          </w:p>
          <w:p w14:paraId="104CA178" w14:textId="77777777" w:rsidR="00E91B1F" w:rsidRPr="0086608E" w:rsidRDefault="00E91B1F">
            <w:pPr>
              <w:pStyle w:val="BodycopyP"/>
              <w:rPr>
                <w:rFonts w:ascii="Arial" w:hAnsi="Arial" w:cs="Arial"/>
                <w:b/>
                <w:spacing w:val="0"/>
                <w:w w:val="100"/>
              </w:rPr>
            </w:pPr>
          </w:p>
        </w:tc>
        <w:tc>
          <w:tcPr>
            <w:tcW w:w="2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DB36B5" w14:textId="77777777" w:rsidR="00E91B1F" w:rsidRPr="0086608E" w:rsidRDefault="00E91B1F">
            <w:pPr>
              <w:pStyle w:val="BodycopyP"/>
              <w:rPr>
                <w:rFonts w:ascii="Arial" w:hAnsi="Arial" w:cs="Arial"/>
              </w:rPr>
            </w:pPr>
            <w:r w:rsidRPr="0086608E">
              <w:rPr>
                <w:rFonts w:ascii="Arial" w:hAnsi="Arial" w:cs="Arial"/>
              </w:rPr>
              <w:t xml:space="preserve">The environment has been adapted as far as possible to meet the child’s needs in respect of space, light, temperature, predictability and sensory stimulation. Staff are aware that behaviours of concern are less likely when the environment is right. </w:t>
            </w:r>
          </w:p>
        </w:tc>
        <w:sdt>
          <w:sdtPr>
            <w:rPr>
              <w:rFonts w:ascii="Arial" w:hAnsi="Arial" w:cs="Arial"/>
              <w:color w:val="auto"/>
              <w:sz w:val="22"/>
              <w:szCs w:val="22"/>
            </w:rPr>
            <w:id w:val="-1261215683"/>
            <w:placeholder>
              <w:docPart w:val="ECBAE504B57E4C5EBDAFEED20EFFD9A1"/>
            </w:placeholder>
            <w:showingPlcHdr/>
          </w:sdtPr>
          <w:sdtEndPr/>
          <w:sdtContent>
            <w:tc>
              <w:tcPr>
                <w:tcW w:w="19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CEADDA"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4DF02D7B"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sdt>
          <w:sdtPr>
            <w:rPr>
              <w:rFonts w:ascii="Arial" w:hAnsi="Arial" w:cs="Arial"/>
              <w:color w:val="auto"/>
              <w:sz w:val="22"/>
              <w:szCs w:val="22"/>
            </w:rPr>
            <w:id w:val="488750794"/>
            <w:placeholder>
              <w:docPart w:val="C0CB724F8A644F16AD4D8B788D032E7E"/>
            </w:placeholder>
            <w:showingPlcHdr/>
          </w:sdtPr>
          <w:sdtEndPr/>
          <w:sdtContent>
            <w:tc>
              <w:tcPr>
                <w:tcW w:w="19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0DA4C0"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307614CB"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sdt>
          <w:sdtPr>
            <w:rPr>
              <w:rFonts w:ascii="Arial" w:hAnsi="Arial" w:cs="Arial"/>
              <w:color w:val="auto"/>
              <w:sz w:val="22"/>
              <w:szCs w:val="22"/>
            </w:rPr>
            <w:id w:val="-1145122727"/>
            <w:placeholder>
              <w:docPart w:val="3FEC8BDA291645D29E60E90A814E81A3"/>
            </w:placeholder>
            <w:showingPlcHdr/>
          </w:sdtPr>
          <w:sdtEndPr/>
          <w:sdtContent>
            <w:tc>
              <w:tcPr>
                <w:tcW w:w="19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088EAE"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0C568860"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tr>
      <w:tr w:rsidR="00E91B1F" w14:paraId="571C4DE1" w14:textId="77777777" w:rsidTr="00E91B1F">
        <w:trPr>
          <w:trHeight w:val="60"/>
        </w:trPr>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01BC6952" w14:textId="77777777" w:rsidR="00E91B1F" w:rsidRPr="0086608E" w:rsidRDefault="00E91B1F">
            <w:pPr>
              <w:pStyle w:val="BodycopyP"/>
              <w:rPr>
                <w:rFonts w:ascii="Arial" w:hAnsi="Arial" w:cs="Arial"/>
                <w:b/>
                <w:spacing w:val="0"/>
                <w:w w:val="100"/>
              </w:rPr>
            </w:pPr>
            <w:r w:rsidRPr="0086608E">
              <w:rPr>
                <w:rFonts w:ascii="Arial" w:hAnsi="Arial" w:cs="Arial"/>
                <w:b/>
                <w:bCs/>
                <w:spacing w:val="0"/>
                <w:w w:val="100"/>
              </w:rPr>
              <w:lastRenderedPageBreak/>
              <w:t>Support to maintain health and comfort</w:t>
            </w:r>
          </w:p>
        </w:tc>
        <w:tc>
          <w:tcPr>
            <w:tcW w:w="2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213140" w14:textId="77777777" w:rsidR="00E91B1F" w:rsidRPr="0086608E" w:rsidRDefault="00E91B1F">
            <w:pPr>
              <w:pStyle w:val="BodycopyP"/>
              <w:rPr>
                <w:rFonts w:ascii="Arial" w:hAnsi="Arial" w:cs="Arial"/>
              </w:rPr>
            </w:pPr>
            <w:r w:rsidRPr="0086608E">
              <w:rPr>
                <w:rFonts w:ascii="Arial" w:hAnsi="Arial" w:cs="Arial"/>
              </w:rPr>
              <w:t>Staff are attentive to the child’s health and comfort. They identify pain, discomfort and the need for rest, putting measures in place to relieve these. Staff are aware that behavioural challenge is more likely when the child is in pain, unwell, is uncomfortable or tired</w:t>
            </w:r>
          </w:p>
        </w:tc>
        <w:sdt>
          <w:sdtPr>
            <w:rPr>
              <w:rFonts w:ascii="Arial" w:hAnsi="Arial" w:cs="Arial"/>
              <w:color w:val="auto"/>
              <w:sz w:val="22"/>
              <w:szCs w:val="22"/>
            </w:rPr>
            <w:id w:val="-531656270"/>
            <w:placeholder>
              <w:docPart w:val="67C3DEBE47ED483EB50B4A1709F6A850"/>
            </w:placeholder>
            <w:showingPlcHdr/>
          </w:sdtPr>
          <w:sdtEndPr/>
          <w:sdtContent>
            <w:tc>
              <w:tcPr>
                <w:tcW w:w="19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6B4282"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45E37966"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sdt>
          <w:sdtPr>
            <w:rPr>
              <w:rFonts w:ascii="Arial" w:hAnsi="Arial" w:cs="Arial"/>
              <w:color w:val="auto"/>
              <w:sz w:val="22"/>
              <w:szCs w:val="22"/>
            </w:rPr>
            <w:id w:val="1762718199"/>
            <w:placeholder>
              <w:docPart w:val="0728C0AC840443119A87C761F828B459"/>
            </w:placeholder>
            <w:showingPlcHdr/>
          </w:sdtPr>
          <w:sdtEndPr/>
          <w:sdtContent>
            <w:tc>
              <w:tcPr>
                <w:tcW w:w="19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B527C7"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3AC3E272"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sdt>
          <w:sdtPr>
            <w:rPr>
              <w:rFonts w:ascii="Arial" w:hAnsi="Arial" w:cs="Arial"/>
              <w:color w:val="auto"/>
              <w:sz w:val="22"/>
              <w:szCs w:val="22"/>
            </w:rPr>
            <w:id w:val="-823194690"/>
            <w:placeholder>
              <w:docPart w:val="F4452B54F2834F0696332957C1402EBE"/>
            </w:placeholder>
            <w:showingPlcHdr/>
          </w:sdtPr>
          <w:sdtEndPr/>
          <w:sdtContent>
            <w:tc>
              <w:tcPr>
                <w:tcW w:w="19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D31180"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4753060F"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tr>
      <w:tr w:rsidR="00E91B1F" w14:paraId="00AE28F8" w14:textId="77777777" w:rsidTr="00E91B1F">
        <w:trPr>
          <w:trHeight w:val="60"/>
        </w:trPr>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73E4A82C" w14:textId="77777777" w:rsidR="00E91B1F" w:rsidRPr="0086608E" w:rsidRDefault="00E91B1F">
            <w:pPr>
              <w:pStyle w:val="BodycopyP"/>
              <w:rPr>
                <w:rFonts w:ascii="Arial" w:hAnsi="Arial" w:cs="Arial"/>
                <w:spacing w:val="0"/>
                <w:w w:val="100"/>
              </w:rPr>
            </w:pPr>
            <w:r w:rsidRPr="0086608E">
              <w:rPr>
                <w:rStyle w:val="bold"/>
                <w:rFonts w:ascii="Arial" w:hAnsi="Arial" w:cs="Arial"/>
                <w:spacing w:val="0"/>
                <w:w w:val="100"/>
              </w:rPr>
              <w:t>Skilled, mindful staff</w:t>
            </w:r>
          </w:p>
        </w:tc>
        <w:tc>
          <w:tcPr>
            <w:tcW w:w="2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148E5B" w14:textId="77777777" w:rsidR="00E91B1F" w:rsidRPr="0086608E" w:rsidRDefault="00E91B1F">
            <w:pPr>
              <w:pStyle w:val="BodycopyP"/>
              <w:rPr>
                <w:rFonts w:ascii="Arial" w:hAnsi="Arial" w:cs="Arial"/>
              </w:rPr>
            </w:pPr>
            <w:r w:rsidRPr="0086608E">
              <w:rPr>
                <w:rFonts w:ascii="Arial" w:hAnsi="Arial" w:cs="Arial"/>
              </w:rPr>
              <w:t>Staff have received PBS training. They understand general causes of behavioural challenges and the specific cause of the child’s behaviour.</w:t>
            </w:r>
          </w:p>
          <w:p w14:paraId="7DA601F6" w14:textId="77777777" w:rsidR="00E91B1F" w:rsidRPr="0086608E" w:rsidRDefault="00E91B1F">
            <w:pPr>
              <w:pStyle w:val="BodycopyP"/>
              <w:rPr>
                <w:rFonts w:ascii="Arial" w:hAnsi="Arial" w:cs="Arial"/>
              </w:rPr>
            </w:pPr>
            <w:r w:rsidRPr="0086608E">
              <w:rPr>
                <w:rFonts w:ascii="Arial" w:hAnsi="Arial" w:cs="Arial"/>
              </w:rPr>
              <w:t>They do not take it as personally directed at them.</w:t>
            </w:r>
          </w:p>
          <w:p w14:paraId="64A63074" w14:textId="77777777" w:rsidR="00E91B1F" w:rsidRPr="0086608E" w:rsidRDefault="00E91B1F">
            <w:pPr>
              <w:pStyle w:val="BodycopyP"/>
              <w:rPr>
                <w:rFonts w:ascii="Arial" w:hAnsi="Arial" w:cs="Arial"/>
              </w:rPr>
            </w:pPr>
            <w:r w:rsidRPr="0086608E">
              <w:rPr>
                <w:rFonts w:ascii="Arial" w:hAnsi="Arial" w:cs="Arial"/>
              </w:rPr>
              <w:t>They use an ABC chart to support their understanding of the child’s individual behaviour and to identify the function</w:t>
            </w:r>
          </w:p>
        </w:tc>
        <w:sdt>
          <w:sdtPr>
            <w:rPr>
              <w:rFonts w:ascii="Arial" w:hAnsi="Arial" w:cs="Arial"/>
              <w:color w:val="auto"/>
              <w:sz w:val="22"/>
              <w:szCs w:val="22"/>
            </w:rPr>
            <w:id w:val="179090296"/>
            <w:placeholder>
              <w:docPart w:val="336B5A1329A54A1A86EC8FB748494DD2"/>
            </w:placeholder>
            <w:showingPlcHdr/>
          </w:sdtPr>
          <w:sdtEndPr/>
          <w:sdtContent>
            <w:tc>
              <w:tcPr>
                <w:tcW w:w="19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9DB62B"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7B627C44"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sdt>
          <w:sdtPr>
            <w:rPr>
              <w:rFonts w:ascii="Arial" w:hAnsi="Arial" w:cs="Arial"/>
              <w:color w:val="auto"/>
              <w:sz w:val="22"/>
              <w:szCs w:val="22"/>
            </w:rPr>
            <w:id w:val="-908539094"/>
            <w:placeholder>
              <w:docPart w:val="1AB693D0D7E4401DBD28935A70B20FC3"/>
            </w:placeholder>
            <w:showingPlcHdr/>
          </w:sdtPr>
          <w:sdtEndPr/>
          <w:sdtContent>
            <w:tc>
              <w:tcPr>
                <w:tcW w:w="19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462515"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7A094B27"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sdt>
          <w:sdtPr>
            <w:rPr>
              <w:rFonts w:ascii="Arial" w:hAnsi="Arial" w:cs="Arial"/>
              <w:color w:val="auto"/>
              <w:sz w:val="22"/>
              <w:szCs w:val="22"/>
            </w:rPr>
            <w:id w:val="-2022300669"/>
            <w:placeholder>
              <w:docPart w:val="947F242BE54346D9ADF01FBCA20F2090"/>
            </w:placeholder>
            <w:showingPlcHdr/>
          </w:sdtPr>
          <w:sdtEndPr/>
          <w:sdtContent>
            <w:tc>
              <w:tcPr>
                <w:tcW w:w="19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94FDAB"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5BD4758A"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tr>
      <w:tr w:rsidR="00E91B1F" w14:paraId="295F8260" w14:textId="77777777" w:rsidTr="00E91B1F">
        <w:trPr>
          <w:trHeight w:val="60"/>
        </w:trPr>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346672E8" w14:textId="77777777" w:rsidR="00E91B1F" w:rsidRPr="0086608E" w:rsidRDefault="00E91B1F">
            <w:pPr>
              <w:pStyle w:val="BodycopyP"/>
              <w:rPr>
                <w:rFonts w:ascii="Arial" w:hAnsi="Arial" w:cs="Arial"/>
                <w:spacing w:val="0"/>
                <w:w w:val="100"/>
              </w:rPr>
            </w:pPr>
            <w:r w:rsidRPr="0086608E">
              <w:rPr>
                <w:rStyle w:val="bold"/>
                <w:rFonts w:ascii="Arial" w:hAnsi="Arial" w:cs="Arial"/>
                <w:spacing w:val="0"/>
                <w:w w:val="100"/>
              </w:rPr>
              <w:t>Effective organisational context</w:t>
            </w:r>
          </w:p>
        </w:tc>
        <w:tc>
          <w:tcPr>
            <w:tcW w:w="2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530CB1" w14:textId="77777777" w:rsidR="00E91B1F" w:rsidRPr="0086608E" w:rsidRDefault="00E91B1F">
            <w:pPr>
              <w:pStyle w:val="BodycopyP"/>
              <w:rPr>
                <w:rFonts w:ascii="Arial" w:hAnsi="Arial" w:cs="Arial"/>
              </w:rPr>
            </w:pPr>
            <w:r w:rsidRPr="0086608E">
              <w:rPr>
                <w:rFonts w:ascii="Arial" w:hAnsi="Arial" w:cs="Arial"/>
              </w:rPr>
              <w:t>Support for the child is well organised, consistent and a PBS approach informs the values, culture, policies and procedures of the setting.</w:t>
            </w:r>
          </w:p>
        </w:tc>
        <w:sdt>
          <w:sdtPr>
            <w:rPr>
              <w:rFonts w:ascii="Arial" w:hAnsi="Arial" w:cs="Arial"/>
              <w:color w:val="auto"/>
              <w:sz w:val="22"/>
              <w:szCs w:val="22"/>
            </w:rPr>
            <w:id w:val="134604392"/>
            <w:placeholder>
              <w:docPart w:val="E7391870329041AB995EC1E7CB8FB917"/>
            </w:placeholder>
            <w:showingPlcHdr/>
          </w:sdtPr>
          <w:sdtEndPr/>
          <w:sdtContent>
            <w:tc>
              <w:tcPr>
                <w:tcW w:w="19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1AC28B"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37A647BB"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sdt>
          <w:sdtPr>
            <w:rPr>
              <w:rFonts w:ascii="Arial" w:hAnsi="Arial" w:cs="Arial"/>
              <w:color w:val="auto"/>
              <w:sz w:val="22"/>
              <w:szCs w:val="22"/>
            </w:rPr>
            <w:id w:val="-1743558227"/>
            <w:placeholder>
              <w:docPart w:val="D329EAD376AA4C59A211358EAEB7B32E"/>
            </w:placeholder>
            <w:showingPlcHdr/>
          </w:sdtPr>
          <w:sdtEndPr/>
          <w:sdtContent>
            <w:tc>
              <w:tcPr>
                <w:tcW w:w="19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1AA6BB"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767B0695"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sdt>
          <w:sdtPr>
            <w:rPr>
              <w:rFonts w:ascii="Arial" w:hAnsi="Arial" w:cs="Arial"/>
              <w:color w:val="auto"/>
              <w:sz w:val="22"/>
              <w:szCs w:val="22"/>
            </w:rPr>
            <w:id w:val="892694990"/>
            <w:placeholder>
              <w:docPart w:val="2FBB04A978D84488B375AB3EBED698CA"/>
            </w:placeholder>
            <w:showingPlcHdr/>
          </w:sdtPr>
          <w:sdtEndPr/>
          <w:sdtContent>
            <w:tc>
              <w:tcPr>
                <w:tcW w:w="19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B87A3D"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08366223"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tr>
      <w:tr w:rsidR="00E91B1F" w14:paraId="266B589A" w14:textId="77777777" w:rsidTr="00E91B1F">
        <w:trPr>
          <w:trHeight w:val="60"/>
        </w:trPr>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5019766A" w14:textId="77777777" w:rsidR="00E91B1F" w:rsidRPr="0086608E" w:rsidRDefault="00E91B1F">
            <w:pPr>
              <w:pStyle w:val="BodycopyP"/>
              <w:rPr>
                <w:rFonts w:ascii="Arial" w:hAnsi="Arial" w:cs="Arial"/>
                <w:spacing w:val="0"/>
                <w:w w:val="100"/>
              </w:rPr>
            </w:pPr>
            <w:r w:rsidRPr="0086608E">
              <w:rPr>
                <w:rStyle w:val="bold"/>
                <w:rFonts w:ascii="Arial" w:hAnsi="Arial" w:cs="Arial"/>
                <w:spacing w:val="0"/>
                <w:w w:val="100"/>
              </w:rPr>
              <w:t>Effective management</w:t>
            </w:r>
          </w:p>
        </w:tc>
        <w:tc>
          <w:tcPr>
            <w:tcW w:w="28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E09CAB" w14:textId="77777777" w:rsidR="00E91B1F" w:rsidRPr="0086608E" w:rsidRDefault="00E91B1F">
            <w:pPr>
              <w:pStyle w:val="BodycopyP"/>
              <w:rPr>
                <w:rFonts w:ascii="Arial" w:hAnsi="Arial" w:cs="Arial"/>
              </w:rPr>
            </w:pPr>
            <w:r w:rsidRPr="0086608E">
              <w:rPr>
                <w:rFonts w:ascii="Arial" w:hAnsi="Arial" w:cs="Arial"/>
              </w:rPr>
              <w:t>Staff have clear roles and there is effective team work. They are supported by leaders who understand, support and practice the PBS model and ethos and recognise that behaviours of concern are less likely when staff are well supported and have the necessary skills</w:t>
            </w:r>
          </w:p>
        </w:tc>
        <w:sdt>
          <w:sdtPr>
            <w:rPr>
              <w:rFonts w:ascii="Arial" w:hAnsi="Arial" w:cs="Arial"/>
              <w:color w:val="auto"/>
              <w:sz w:val="22"/>
              <w:szCs w:val="22"/>
            </w:rPr>
            <w:id w:val="-1593857576"/>
            <w:placeholder>
              <w:docPart w:val="06149AC15B224877B42C19AD755BB552"/>
            </w:placeholder>
            <w:showingPlcHdr/>
          </w:sdtPr>
          <w:sdtEndPr/>
          <w:sdtContent>
            <w:tc>
              <w:tcPr>
                <w:tcW w:w="19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E735FE"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2B0F4471"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sdt>
          <w:sdtPr>
            <w:rPr>
              <w:rFonts w:ascii="Arial" w:hAnsi="Arial" w:cs="Arial"/>
              <w:color w:val="auto"/>
              <w:sz w:val="22"/>
              <w:szCs w:val="22"/>
            </w:rPr>
            <w:id w:val="-1630012785"/>
            <w:placeholder>
              <w:docPart w:val="3F4496F1A96C4E22965D7362D63F6620"/>
            </w:placeholder>
            <w:showingPlcHdr/>
          </w:sdtPr>
          <w:sdtEndPr/>
          <w:sdtContent>
            <w:tc>
              <w:tcPr>
                <w:tcW w:w="19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C15D93"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2C2F7E8F"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sdt>
          <w:sdtPr>
            <w:rPr>
              <w:rFonts w:ascii="Arial" w:hAnsi="Arial" w:cs="Arial"/>
              <w:color w:val="auto"/>
              <w:sz w:val="22"/>
              <w:szCs w:val="22"/>
            </w:rPr>
            <w:id w:val="1485050734"/>
            <w:placeholder>
              <w:docPart w:val="C8794270BEBF49A1B7DC1E1735D49778"/>
            </w:placeholder>
            <w:showingPlcHdr/>
          </w:sdtPr>
          <w:sdtEndPr/>
          <w:sdtContent>
            <w:tc>
              <w:tcPr>
                <w:tcW w:w="19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170998" w14:textId="77777777" w:rsidR="0086608E" w:rsidRDefault="0086608E" w:rsidP="0086608E">
                <w:pPr>
                  <w:pStyle w:val="NoParagraphStyle"/>
                  <w:spacing w:line="240" w:lineRule="auto"/>
                  <w:textAlignment w:val="auto"/>
                  <w:rPr>
                    <w:rStyle w:val="PlaceholderText"/>
                    <w:rFonts w:ascii="Arial" w:hAnsi="Arial" w:cs="Arial"/>
                    <w:sz w:val="22"/>
                    <w:szCs w:val="22"/>
                  </w:rPr>
                </w:pPr>
              </w:p>
              <w:p w14:paraId="4FD7D74C" w14:textId="77777777" w:rsidR="00E91B1F" w:rsidRPr="0086608E" w:rsidRDefault="00E91B1F" w:rsidP="0086608E">
                <w:pPr>
                  <w:pStyle w:val="NoParagraphStyle"/>
                  <w:spacing w:line="240" w:lineRule="auto"/>
                  <w:textAlignment w:val="auto"/>
                  <w:rPr>
                    <w:rFonts w:ascii="Arial" w:hAnsi="Arial" w:cs="Arial"/>
                    <w:color w:val="auto"/>
                    <w:sz w:val="22"/>
                  </w:rPr>
                </w:pPr>
              </w:p>
            </w:tc>
          </w:sdtContent>
        </w:sdt>
      </w:tr>
    </w:tbl>
    <w:p w14:paraId="7F32C530" w14:textId="77777777" w:rsidR="00E91B1F" w:rsidRDefault="00E91B1F" w:rsidP="00E91B1F">
      <w:pPr>
        <w:pStyle w:val="BodycopyP"/>
        <w:rPr>
          <w:sz w:val="48"/>
          <w:szCs w:val="48"/>
        </w:rPr>
      </w:pPr>
    </w:p>
    <w:p w14:paraId="59C3B9F2" w14:textId="77777777" w:rsidR="002F4118" w:rsidRDefault="002F4118"/>
    <w:sectPr w:rsidR="002F4118" w:rsidSect="00B7032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NewsGoth B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1F"/>
    <w:rsid w:val="000368D2"/>
    <w:rsid w:val="001231E5"/>
    <w:rsid w:val="00136DD0"/>
    <w:rsid w:val="002F4118"/>
    <w:rsid w:val="0086608E"/>
    <w:rsid w:val="008D576F"/>
    <w:rsid w:val="00C15E42"/>
    <w:rsid w:val="00CC6063"/>
    <w:rsid w:val="00E91B1F"/>
    <w:rsid w:val="00EF5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5831"/>
  <w15:chartTrackingRefBased/>
  <w15:docId w15:val="{6CF998F2-A291-454B-A0F8-28CCBD97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E42"/>
    <w:pPr>
      <w:keepNext/>
      <w:keepLines/>
      <w:spacing w:before="240" w:after="0"/>
      <w:outlineLvl w:val="0"/>
    </w:pPr>
    <w:rPr>
      <w:rFonts w:ascii="Arial" w:eastAsiaTheme="majorEastAsia" w:hAnsi="Arial" w:cstheme="majorBidi"/>
      <w:color w:val="808080" w:themeColor="background1" w:themeShade="80"/>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91B1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SubtitlelargeH3">
    <w:name w:val="Sub title large H3"/>
    <w:basedOn w:val="NoParagraphStyle"/>
    <w:uiPriority w:val="99"/>
    <w:rsid w:val="00E91B1F"/>
    <w:pPr>
      <w:pBdr>
        <w:bottom w:val="single" w:sz="8" w:space="14" w:color="auto"/>
      </w:pBdr>
      <w:suppressAutoHyphens/>
      <w:spacing w:before="170" w:after="454" w:line="600" w:lineRule="atLeast"/>
    </w:pPr>
    <w:rPr>
      <w:rFonts w:ascii="NewsGoth BT" w:hAnsi="NewsGoth BT" w:cs="NewsGoth BT"/>
      <w:b/>
      <w:bCs/>
      <w:spacing w:val="-7"/>
      <w:sz w:val="48"/>
      <w:szCs w:val="48"/>
    </w:rPr>
  </w:style>
  <w:style w:type="paragraph" w:customStyle="1" w:styleId="BodycopyP">
    <w:name w:val="Body copy P"/>
    <w:basedOn w:val="NoParagraphStyle"/>
    <w:uiPriority w:val="99"/>
    <w:rsid w:val="00E91B1F"/>
    <w:pPr>
      <w:suppressAutoHyphens/>
      <w:spacing w:after="113" w:line="300" w:lineRule="atLeast"/>
    </w:pPr>
    <w:rPr>
      <w:rFonts w:ascii="NewsGoth BT" w:hAnsi="NewsGoth BT" w:cs="NewsGoth BT"/>
      <w:spacing w:val="-2"/>
      <w:w w:val="95"/>
      <w:sz w:val="22"/>
      <w:szCs w:val="22"/>
    </w:rPr>
  </w:style>
  <w:style w:type="paragraph" w:customStyle="1" w:styleId="smallheaderH4-black">
    <w:name w:val="small header H4 - black"/>
    <w:basedOn w:val="NoParagraphStyle"/>
    <w:uiPriority w:val="99"/>
    <w:rsid w:val="00E91B1F"/>
    <w:pPr>
      <w:suppressAutoHyphens/>
      <w:spacing w:after="113" w:line="360" w:lineRule="atLeast"/>
    </w:pPr>
    <w:rPr>
      <w:rFonts w:ascii="NewsGoth BT" w:hAnsi="NewsGoth BT" w:cs="NewsGoth BT"/>
      <w:b/>
      <w:bCs/>
      <w:spacing w:val="-4"/>
      <w:sz w:val="28"/>
      <w:szCs w:val="28"/>
    </w:rPr>
  </w:style>
  <w:style w:type="character" w:customStyle="1" w:styleId="bold">
    <w:name w:val="bold"/>
    <w:uiPriority w:val="99"/>
    <w:rsid w:val="00E91B1F"/>
    <w:rPr>
      <w:b/>
      <w:bCs/>
    </w:rPr>
  </w:style>
  <w:style w:type="character" w:styleId="PlaceholderText">
    <w:name w:val="Placeholder Text"/>
    <w:basedOn w:val="DefaultParagraphFont"/>
    <w:uiPriority w:val="99"/>
    <w:semiHidden/>
    <w:rsid w:val="0086608E"/>
    <w:rPr>
      <w:color w:val="808080"/>
    </w:rPr>
  </w:style>
  <w:style w:type="character" w:customStyle="1" w:styleId="Heading1Char">
    <w:name w:val="Heading 1 Char"/>
    <w:basedOn w:val="DefaultParagraphFont"/>
    <w:link w:val="Heading1"/>
    <w:uiPriority w:val="9"/>
    <w:rsid w:val="00C15E42"/>
    <w:rPr>
      <w:rFonts w:ascii="Arial" w:eastAsiaTheme="majorEastAsia" w:hAnsi="Arial" w:cstheme="majorBidi"/>
      <w:color w:val="808080" w:themeColor="background1" w:themeShade="80"/>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232B389-8E5E-4A07-B08F-7DD2A3A2C7B5}"/>
      </w:docPartPr>
      <w:docPartBody>
        <w:p w:rsidR="005D030E" w:rsidRDefault="003B239D">
          <w:r w:rsidRPr="00392B98">
            <w:rPr>
              <w:rStyle w:val="PlaceholderText"/>
            </w:rPr>
            <w:t>Click or tap here to enter text.</w:t>
          </w:r>
        </w:p>
      </w:docPartBody>
    </w:docPart>
    <w:docPart>
      <w:docPartPr>
        <w:name w:val="B6A2B5ECFF314771A3F13800D119E6EE"/>
        <w:category>
          <w:name w:val="General"/>
          <w:gallery w:val="placeholder"/>
        </w:category>
        <w:types>
          <w:type w:val="bbPlcHdr"/>
        </w:types>
        <w:behaviors>
          <w:behavior w:val="content"/>
        </w:behaviors>
        <w:guid w:val="{CA986655-5228-402E-95ED-87FFA38BF5FF}"/>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B6A2B5ECFF314771A3F13800D119E6EE"/>
          </w:pPr>
        </w:p>
      </w:docPartBody>
    </w:docPart>
    <w:docPart>
      <w:docPartPr>
        <w:name w:val="132EA04BC4524100BACA3B5034A6E449"/>
        <w:category>
          <w:name w:val="General"/>
          <w:gallery w:val="placeholder"/>
        </w:category>
        <w:types>
          <w:type w:val="bbPlcHdr"/>
        </w:types>
        <w:behaviors>
          <w:behavior w:val="content"/>
        </w:behaviors>
        <w:guid w:val="{764C69DE-688A-4968-8B95-81A677F91CEF}"/>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132EA04BC4524100BACA3B5034A6E449"/>
          </w:pPr>
        </w:p>
      </w:docPartBody>
    </w:docPart>
    <w:docPart>
      <w:docPartPr>
        <w:name w:val="D488852E0A4848DF8D3C9807AACF1633"/>
        <w:category>
          <w:name w:val="General"/>
          <w:gallery w:val="placeholder"/>
        </w:category>
        <w:types>
          <w:type w:val="bbPlcHdr"/>
        </w:types>
        <w:behaviors>
          <w:behavior w:val="content"/>
        </w:behaviors>
        <w:guid w:val="{01F859C2-AF1D-4471-BCCE-93D6E7CC0B29}"/>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D488852E0A4848DF8D3C9807AACF1633"/>
          </w:pPr>
        </w:p>
      </w:docPartBody>
    </w:docPart>
    <w:docPart>
      <w:docPartPr>
        <w:name w:val="6DB1891BFD2C4A3E8CA975C2E230D0C7"/>
        <w:category>
          <w:name w:val="General"/>
          <w:gallery w:val="placeholder"/>
        </w:category>
        <w:types>
          <w:type w:val="bbPlcHdr"/>
        </w:types>
        <w:behaviors>
          <w:behavior w:val="content"/>
        </w:behaviors>
        <w:guid w:val="{CC92FDDE-DF2E-44D2-9FCA-BFBE7F705D21}"/>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6DB1891BFD2C4A3E8CA975C2E230D0C7"/>
          </w:pPr>
        </w:p>
      </w:docPartBody>
    </w:docPart>
    <w:docPart>
      <w:docPartPr>
        <w:name w:val="C904C9C9F6DB47ABAC8B38FA2F210A02"/>
        <w:category>
          <w:name w:val="General"/>
          <w:gallery w:val="placeholder"/>
        </w:category>
        <w:types>
          <w:type w:val="bbPlcHdr"/>
        </w:types>
        <w:behaviors>
          <w:behavior w:val="content"/>
        </w:behaviors>
        <w:guid w:val="{67AC8AFA-8806-460E-9CBA-51786BD9FC89}"/>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C904C9C9F6DB47ABAC8B38FA2F210A02"/>
          </w:pPr>
        </w:p>
      </w:docPartBody>
    </w:docPart>
    <w:docPart>
      <w:docPartPr>
        <w:name w:val="4A0EB61DC7EE45FF8FB9209C5F7A0811"/>
        <w:category>
          <w:name w:val="General"/>
          <w:gallery w:val="placeholder"/>
        </w:category>
        <w:types>
          <w:type w:val="bbPlcHdr"/>
        </w:types>
        <w:behaviors>
          <w:behavior w:val="content"/>
        </w:behaviors>
        <w:guid w:val="{935280E5-3EA1-4999-BF5F-EDF23460C71C}"/>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4A0EB61DC7EE45FF8FB9209C5F7A0811"/>
          </w:pPr>
        </w:p>
      </w:docPartBody>
    </w:docPart>
    <w:docPart>
      <w:docPartPr>
        <w:name w:val="381F4A5EB86E4D2FA41AD3BB126835B4"/>
        <w:category>
          <w:name w:val="General"/>
          <w:gallery w:val="placeholder"/>
        </w:category>
        <w:types>
          <w:type w:val="bbPlcHdr"/>
        </w:types>
        <w:behaviors>
          <w:behavior w:val="content"/>
        </w:behaviors>
        <w:guid w:val="{16B4830D-0DF6-418E-B258-5B79589104DA}"/>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381F4A5EB86E4D2FA41AD3BB126835B4"/>
          </w:pPr>
        </w:p>
      </w:docPartBody>
    </w:docPart>
    <w:docPart>
      <w:docPartPr>
        <w:name w:val="A6C638C03CBA4C81B348107E710BA862"/>
        <w:category>
          <w:name w:val="General"/>
          <w:gallery w:val="placeholder"/>
        </w:category>
        <w:types>
          <w:type w:val="bbPlcHdr"/>
        </w:types>
        <w:behaviors>
          <w:behavior w:val="content"/>
        </w:behaviors>
        <w:guid w:val="{92BE8173-BC29-46D1-89AD-2BEFF041BD61}"/>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A6C638C03CBA4C81B348107E710BA862"/>
          </w:pPr>
        </w:p>
      </w:docPartBody>
    </w:docPart>
    <w:docPart>
      <w:docPartPr>
        <w:name w:val="ECBAE504B57E4C5EBDAFEED20EFFD9A1"/>
        <w:category>
          <w:name w:val="General"/>
          <w:gallery w:val="placeholder"/>
        </w:category>
        <w:types>
          <w:type w:val="bbPlcHdr"/>
        </w:types>
        <w:behaviors>
          <w:behavior w:val="content"/>
        </w:behaviors>
        <w:guid w:val="{31295103-9BBB-4F91-B071-FDE8CAC629FA}"/>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ECBAE504B57E4C5EBDAFEED20EFFD9A1"/>
          </w:pPr>
        </w:p>
      </w:docPartBody>
    </w:docPart>
    <w:docPart>
      <w:docPartPr>
        <w:name w:val="C0CB724F8A644F16AD4D8B788D032E7E"/>
        <w:category>
          <w:name w:val="General"/>
          <w:gallery w:val="placeholder"/>
        </w:category>
        <w:types>
          <w:type w:val="bbPlcHdr"/>
        </w:types>
        <w:behaviors>
          <w:behavior w:val="content"/>
        </w:behaviors>
        <w:guid w:val="{D86729C1-D94B-48EA-8E39-C3D7208C97B6}"/>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C0CB724F8A644F16AD4D8B788D032E7E"/>
          </w:pPr>
        </w:p>
      </w:docPartBody>
    </w:docPart>
    <w:docPart>
      <w:docPartPr>
        <w:name w:val="3FEC8BDA291645D29E60E90A814E81A3"/>
        <w:category>
          <w:name w:val="General"/>
          <w:gallery w:val="placeholder"/>
        </w:category>
        <w:types>
          <w:type w:val="bbPlcHdr"/>
        </w:types>
        <w:behaviors>
          <w:behavior w:val="content"/>
        </w:behaviors>
        <w:guid w:val="{3E5355F2-9C2D-4E9B-9AC9-0CE0323F38B6}"/>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3FEC8BDA291645D29E60E90A814E81A3"/>
          </w:pPr>
        </w:p>
      </w:docPartBody>
    </w:docPart>
    <w:docPart>
      <w:docPartPr>
        <w:name w:val="67C3DEBE47ED483EB50B4A1709F6A850"/>
        <w:category>
          <w:name w:val="General"/>
          <w:gallery w:val="placeholder"/>
        </w:category>
        <w:types>
          <w:type w:val="bbPlcHdr"/>
        </w:types>
        <w:behaviors>
          <w:behavior w:val="content"/>
        </w:behaviors>
        <w:guid w:val="{4D64FC74-7CDD-424F-85AB-0617830FF0DE}"/>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67C3DEBE47ED483EB50B4A1709F6A850"/>
          </w:pPr>
        </w:p>
      </w:docPartBody>
    </w:docPart>
    <w:docPart>
      <w:docPartPr>
        <w:name w:val="0728C0AC840443119A87C761F828B459"/>
        <w:category>
          <w:name w:val="General"/>
          <w:gallery w:val="placeholder"/>
        </w:category>
        <w:types>
          <w:type w:val="bbPlcHdr"/>
        </w:types>
        <w:behaviors>
          <w:behavior w:val="content"/>
        </w:behaviors>
        <w:guid w:val="{EF2AFC54-123C-40AC-A283-7A3A8E710E4B}"/>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0728C0AC840443119A87C761F828B459"/>
          </w:pPr>
        </w:p>
      </w:docPartBody>
    </w:docPart>
    <w:docPart>
      <w:docPartPr>
        <w:name w:val="F4452B54F2834F0696332957C1402EBE"/>
        <w:category>
          <w:name w:val="General"/>
          <w:gallery w:val="placeholder"/>
        </w:category>
        <w:types>
          <w:type w:val="bbPlcHdr"/>
        </w:types>
        <w:behaviors>
          <w:behavior w:val="content"/>
        </w:behaviors>
        <w:guid w:val="{E8495E22-A5FA-4E2F-AAA9-BBE81BDF7E3F}"/>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F4452B54F2834F0696332957C1402EBE"/>
          </w:pPr>
        </w:p>
      </w:docPartBody>
    </w:docPart>
    <w:docPart>
      <w:docPartPr>
        <w:name w:val="336B5A1329A54A1A86EC8FB748494DD2"/>
        <w:category>
          <w:name w:val="General"/>
          <w:gallery w:val="placeholder"/>
        </w:category>
        <w:types>
          <w:type w:val="bbPlcHdr"/>
        </w:types>
        <w:behaviors>
          <w:behavior w:val="content"/>
        </w:behaviors>
        <w:guid w:val="{BFF0FF09-3BE5-422A-BC90-6ECA375F375B}"/>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336B5A1329A54A1A86EC8FB748494DD2"/>
          </w:pPr>
        </w:p>
      </w:docPartBody>
    </w:docPart>
    <w:docPart>
      <w:docPartPr>
        <w:name w:val="1AB693D0D7E4401DBD28935A70B20FC3"/>
        <w:category>
          <w:name w:val="General"/>
          <w:gallery w:val="placeholder"/>
        </w:category>
        <w:types>
          <w:type w:val="bbPlcHdr"/>
        </w:types>
        <w:behaviors>
          <w:behavior w:val="content"/>
        </w:behaviors>
        <w:guid w:val="{D4B81FD7-BCFC-4E78-B029-35CBA942AA91}"/>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1AB693D0D7E4401DBD28935A70B20FC3"/>
          </w:pPr>
        </w:p>
      </w:docPartBody>
    </w:docPart>
    <w:docPart>
      <w:docPartPr>
        <w:name w:val="947F242BE54346D9ADF01FBCA20F2090"/>
        <w:category>
          <w:name w:val="General"/>
          <w:gallery w:val="placeholder"/>
        </w:category>
        <w:types>
          <w:type w:val="bbPlcHdr"/>
        </w:types>
        <w:behaviors>
          <w:behavior w:val="content"/>
        </w:behaviors>
        <w:guid w:val="{7951189E-D635-4FCF-BCE7-5AA9DD8318E5}"/>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947F242BE54346D9ADF01FBCA20F2090"/>
          </w:pPr>
        </w:p>
      </w:docPartBody>
    </w:docPart>
    <w:docPart>
      <w:docPartPr>
        <w:name w:val="E7391870329041AB995EC1E7CB8FB917"/>
        <w:category>
          <w:name w:val="General"/>
          <w:gallery w:val="placeholder"/>
        </w:category>
        <w:types>
          <w:type w:val="bbPlcHdr"/>
        </w:types>
        <w:behaviors>
          <w:behavior w:val="content"/>
        </w:behaviors>
        <w:guid w:val="{256293CD-50F5-4895-96BF-43AD5C64C6C3}"/>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E7391870329041AB995EC1E7CB8FB917"/>
          </w:pPr>
        </w:p>
      </w:docPartBody>
    </w:docPart>
    <w:docPart>
      <w:docPartPr>
        <w:name w:val="D329EAD376AA4C59A211358EAEB7B32E"/>
        <w:category>
          <w:name w:val="General"/>
          <w:gallery w:val="placeholder"/>
        </w:category>
        <w:types>
          <w:type w:val="bbPlcHdr"/>
        </w:types>
        <w:behaviors>
          <w:behavior w:val="content"/>
        </w:behaviors>
        <w:guid w:val="{9A1DABD9-749B-4973-ACF7-C4EB1D01CB53}"/>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D329EAD376AA4C59A211358EAEB7B32E"/>
          </w:pPr>
        </w:p>
      </w:docPartBody>
    </w:docPart>
    <w:docPart>
      <w:docPartPr>
        <w:name w:val="2FBB04A978D84488B375AB3EBED698CA"/>
        <w:category>
          <w:name w:val="General"/>
          <w:gallery w:val="placeholder"/>
        </w:category>
        <w:types>
          <w:type w:val="bbPlcHdr"/>
        </w:types>
        <w:behaviors>
          <w:behavior w:val="content"/>
        </w:behaviors>
        <w:guid w:val="{E1BEA239-E9BA-4D0C-8244-680CE48E20E4}"/>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2FBB04A978D84488B375AB3EBED698CA"/>
          </w:pPr>
        </w:p>
      </w:docPartBody>
    </w:docPart>
    <w:docPart>
      <w:docPartPr>
        <w:name w:val="06149AC15B224877B42C19AD755BB552"/>
        <w:category>
          <w:name w:val="General"/>
          <w:gallery w:val="placeholder"/>
        </w:category>
        <w:types>
          <w:type w:val="bbPlcHdr"/>
        </w:types>
        <w:behaviors>
          <w:behavior w:val="content"/>
        </w:behaviors>
        <w:guid w:val="{DE6C5BD3-F677-4B88-98E7-16FAA624D01F}"/>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06149AC15B224877B42C19AD755BB552"/>
          </w:pPr>
        </w:p>
      </w:docPartBody>
    </w:docPart>
    <w:docPart>
      <w:docPartPr>
        <w:name w:val="3F4496F1A96C4E22965D7362D63F6620"/>
        <w:category>
          <w:name w:val="General"/>
          <w:gallery w:val="placeholder"/>
        </w:category>
        <w:types>
          <w:type w:val="bbPlcHdr"/>
        </w:types>
        <w:behaviors>
          <w:behavior w:val="content"/>
        </w:behaviors>
        <w:guid w:val="{969E4B58-88EE-4047-A65C-50C96C31FB1D}"/>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3F4496F1A96C4E22965D7362D63F6620"/>
          </w:pPr>
        </w:p>
      </w:docPartBody>
    </w:docPart>
    <w:docPart>
      <w:docPartPr>
        <w:name w:val="C8794270BEBF49A1B7DC1E1735D49778"/>
        <w:category>
          <w:name w:val="General"/>
          <w:gallery w:val="placeholder"/>
        </w:category>
        <w:types>
          <w:type w:val="bbPlcHdr"/>
        </w:types>
        <w:behaviors>
          <w:behavior w:val="content"/>
        </w:behaviors>
        <w:guid w:val="{133B8F51-5B55-4179-B7A1-80208D8C454B}"/>
      </w:docPartPr>
      <w:docPartBody>
        <w:p w:rsidR="007E0B97" w:rsidRDefault="007E0B97" w:rsidP="0086608E">
          <w:pPr>
            <w:pStyle w:val="NoParagraphStyle"/>
            <w:spacing w:line="240" w:lineRule="auto"/>
            <w:textAlignment w:val="auto"/>
            <w:rPr>
              <w:rStyle w:val="PlaceholderText"/>
              <w:rFonts w:ascii="Arial" w:hAnsi="Arial" w:cs="Arial"/>
              <w:sz w:val="22"/>
              <w:szCs w:val="22"/>
            </w:rPr>
          </w:pPr>
        </w:p>
        <w:p w:rsidR="005D030E" w:rsidRDefault="005D030E" w:rsidP="003B239D">
          <w:pPr>
            <w:pStyle w:val="C8794270BEBF49A1B7DC1E1735D49778"/>
          </w:pPr>
        </w:p>
      </w:docPartBody>
    </w:docPart>
    <w:docPart>
      <w:docPartPr>
        <w:name w:val="64E750089E2D41949733E37B2E18271D"/>
        <w:category>
          <w:name w:val="General"/>
          <w:gallery w:val="placeholder"/>
        </w:category>
        <w:types>
          <w:type w:val="bbPlcHdr"/>
        </w:types>
        <w:behaviors>
          <w:behavior w:val="content"/>
        </w:behaviors>
        <w:guid w:val="{A611C555-44B4-4447-A48A-D886F74D5FE4}"/>
      </w:docPartPr>
      <w:docPartBody>
        <w:p w:rsidR="007E0B97" w:rsidRDefault="007E0B97">
          <w:pPr>
            <w:pStyle w:val="NoParagraphStyle"/>
            <w:spacing w:line="240" w:lineRule="auto"/>
            <w:textAlignment w:val="auto"/>
            <w:rPr>
              <w:rStyle w:val="PlaceholderText"/>
              <w:rFonts w:ascii="Arial" w:hAnsi="Arial" w:cs="Arial"/>
              <w:sz w:val="22"/>
              <w:szCs w:val="22"/>
            </w:rPr>
          </w:pPr>
        </w:p>
        <w:p w:rsidR="00D67B7D" w:rsidRDefault="00D67B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NewsGoth B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9D"/>
    <w:rsid w:val="00154562"/>
    <w:rsid w:val="003B239D"/>
    <w:rsid w:val="005553C5"/>
    <w:rsid w:val="005D030E"/>
    <w:rsid w:val="007E0B97"/>
    <w:rsid w:val="00D67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B97"/>
    <w:rPr>
      <w:color w:val="808080"/>
    </w:rPr>
  </w:style>
  <w:style w:type="paragraph" w:customStyle="1" w:styleId="B6A2B5ECFF314771A3F13800D119E6EE">
    <w:name w:val="B6A2B5ECFF314771A3F13800D119E6EE"/>
    <w:rsid w:val="003B239D"/>
  </w:style>
  <w:style w:type="paragraph" w:customStyle="1" w:styleId="132EA04BC4524100BACA3B5034A6E449">
    <w:name w:val="132EA04BC4524100BACA3B5034A6E449"/>
    <w:rsid w:val="003B239D"/>
  </w:style>
  <w:style w:type="paragraph" w:customStyle="1" w:styleId="D488852E0A4848DF8D3C9807AACF1633">
    <w:name w:val="D488852E0A4848DF8D3C9807AACF1633"/>
    <w:rsid w:val="003B239D"/>
  </w:style>
  <w:style w:type="paragraph" w:customStyle="1" w:styleId="6DB1891BFD2C4A3E8CA975C2E230D0C7">
    <w:name w:val="6DB1891BFD2C4A3E8CA975C2E230D0C7"/>
    <w:rsid w:val="003B239D"/>
  </w:style>
  <w:style w:type="paragraph" w:customStyle="1" w:styleId="C904C9C9F6DB47ABAC8B38FA2F210A02">
    <w:name w:val="C904C9C9F6DB47ABAC8B38FA2F210A02"/>
    <w:rsid w:val="003B239D"/>
  </w:style>
  <w:style w:type="paragraph" w:customStyle="1" w:styleId="4A0EB61DC7EE45FF8FB9209C5F7A0811">
    <w:name w:val="4A0EB61DC7EE45FF8FB9209C5F7A0811"/>
    <w:rsid w:val="003B239D"/>
  </w:style>
  <w:style w:type="paragraph" w:customStyle="1" w:styleId="381F4A5EB86E4D2FA41AD3BB126835B4">
    <w:name w:val="381F4A5EB86E4D2FA41AD3BB126835B4"/>
    <w:rsid w:val="003B239D"/>
  </w:style>
  <w:style w:type="paragraph" w:customStyle="1" w:styleId="A6C638C03CBA4C81B348107E710BA862">
    <w:name w:val="A6C638C03CBA4C81B348107E710BA862"/>
    <w:rsid w:val="003B239D"/>
  </w:style>
  <w:style w:type="paragraph" w:customStyle="1" w:styleId="ECBAE504B57E4C5EBDAFEED20EFFD9A1">
    <w:name w:val="ECBAE504B57E4C5EBDAFEED20EFFD9A1"/>
    <w:rsid w:val="003B239D"/>
  </w:style>
  <w:style w:type="paragraph" w:customStyle="1" w:styleId="C0CB724F8A644F16AD4D8B788D032E7E">
    <w:name w:val="C0CB724F8A644F16AD4D8B788D032E7E"/>
    <w:rsid w:val="003B239D"/>
  </w:style>
  <w:style w:type="paragraph" w:customStyle="1" w:styleId="3FEC8BDA291645D29E60E90A814E81A3">
    <w:name w:val="3FEC8BDA291645D29E60E90A814E81A3"/>
    <w:rsid w:val="003B239D"/>
  </w:style>
  <w:style w:type="paragraph" w:customStyle="1" w:styleId="F077A315A9E14878819723BB06F12F9B">
    <w:name w:val="F077A315A9E14878819723BB06F12F9B"/>
    <w:rsid w:val="003B239D"/>
  </w:style>
  <w:style w:type="paragraph" w:customStyle="1" w:styleId="67C3DEBE47ED483EB50B4A1709F6A850">
    <w:name w:val="67C3DEBE47ED483EB50B4A1709F6A850"/>
    <w:rsid w:val="003B239D"/>
  </w:style>
  <w:style w:type="paragraph" w:customStyle="1" w:styleId="0728C0AC840443119A87C761F828B459">
    <w:name w:val="0728C0AC840443119A87C761F828B459"/>
    <w:rsid w:val="003B239D"/>
  </w:style>
  <w:style w:type="paragraph" w:customStyle="1" w:styleId="F4452B54F2834F0696332957C1402EBE">
    <w:name w:val="F4452B54F2834F0696332957C1402EBE"/>
    <w:rsid w:val="003B239D"/>
  </w:style>
  <w:style w:type="paragraph" w:customStyle="1" w:styleId="336B5A1329A54A1A86EC8FB748494DD2">
    <w:name w:val="336B5A1329A54A1A86EC8FB748494DD2"/>
    <w:rsid w:val="003B239D"/>
  </w:style>
  <w:style w:type="paragraph" w:customStyle="1" w:styleId="1AB693D0D7E4401DBD28935A70B20FC3">
    <w:name w:val="1AB693D0D7E4401DBD28935A70B20FC3"/>
    <w:rsid w:val="003B239D"/>
  </w:style>
  <w:style w:type="paragraph" w:customStyle="1" w:styleId="947F242BE54346D9ADF01FBCA20F2090">
    <w:name w:val="947F242BE54346D9ADF01FBCA20F2090"/>
    <w:rsid w:val="003B239D"/>
  </w:style>
  <w:style w:type="paragraph" w:customStyle="1" w:styleId="E7391870329041AB995EC1E7CB8FB917">
    <w:name w:val="E7391870329041AB995EC1E7CB8FB917"/>
    <w:rsid w:val="003B239D"/>
  </w:style>
  <w:style w:type="paragraph" w:customStyle="1" w:styleId="D329EAD376AA4C59A211358EAEB7B32E">
    <w:name w:val="D329EAD376AA4C59A211358EAEB7B32E"/>
    <w:rsid w:val="003B239D"/>
  </w:style>
  <w:style w:type="paragraph" w:customStyle="1" w:styleId="2FBB04A978D84488B375AB3EBED698CA">
    <w:name w:val="2FBB04A978D84488B375AB3EBED698CA"/>
    <w:rsid w:val="003B239D"/>
  </w:style>
  <w:style w:type="paragraph" w:customStyle="1" w:styleId="06149AC15B224877B42C19AD755BB552">
    <w:name w:val="06149AC15B224877B42C19AD755BB552"/>
    <w:rsid w:val="003B239D"/>
  </w:style>
  <w:style w:type="paragraph" w:customStyle="1" w:styleId="3F4496F1A96C4E22965D7362D63F6620">
    <w:name w:val="3F4496F1A96C4E22965D7362D63F6620"/>
    <w:rsid w:val="003B239D"/>
  </w:style>
  <w:style w:type="paragraph" w:customStyle="1" w:styleId="C8794270BEBF49A1B7DC1E1735D49778">
    <w:name w:val="C8794270BEBF49A1B7DC1E1735D49778"/>
    <w:rsid w:val="003B239D"/>
  </w:style>
  <w:style w:type="paragraph" w:customStyle="1" w:styleId="NoParagraphStyle">
    <w:name w:val="[No Paragraph Style]"/>
    <w:rsid w:val="007E0B97"/>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Leicestershire County Council</dc:creator>
  <cp:keywords/>
  <dc:description/>
  <cp:revision>4</cp:revision>
  <dcterms:created xsi:type="dcterms:W3CDTF">2021-05-14T11:55:00Z</dcterms:created>
  <dcterms:modified xsi:type="dcterms:W3CDTF">2021-05-14T14:27:00Z</dcterms:modified>
</cp:coreProperties>
</file>